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29" w:rsidRPr="004A6D69" w:rsidRDefault="00BE2E29" w:rsidP="00907F1E">
      <w:pPr>
        <w:spacing w:after="0" w:line="240" w:lineRule="auto"/>
        <w:jc w:val="both"/>
        <w:rPr>
          <w:rFonts w:ascii="Arial" w:hAnsi="Arial" w:cs="Arial"/>
        </w:rPr>
      </w:pPr>
    </w:p>
    <w:p w:rsidR="007808AD" w:rsidRPr="004A6D69" w:rsidRDefault="007808AD" w:rsidP="00907F1E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4"/>
          <w:lang w:val="mk-MK" w:eastAsia="en-GB"/>
        </w:rPr>
      </w:pPr>
      <w:proofErr w:type="spellStart"/>
      <w:r w:rsidRPr="004A6D69">
        <w:rPr>
          <w:rFonts w:ascii="Arial" w:hAnsi="Arial" w:cs="Arial"/>
          <w:kern w:val="24"/>
        </w:rPr>
        <w:t>Врз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основа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на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член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r w:rsidRPr="004A6D69">
        <w:rPr>
          <w:rFonts w:ascii="Arial" w:hAnsi="Arial" w:cs="Arial"/>
          <w:kern w:val="24"/>
          <w:lang w:val="ru-RU"/>
        </w:rPr>
        <w:t xml:space="preserve">17 </w:t>
      </w:r>
      <w:proofErr w:type="spellStart"/>
      <w:r w:rsidRPr="004A6D69">
        <w:rPr>
          <w:rFonts w:ascii="Arial" w:hAnsi="Arial" w:cs="Arial"/>
          <w:kern w:val="24"/>
        </w:rPr>
        <w:t>став</w:t>
      </w:r>
      <w:proofErr w:type="spellEnd"/>
      <w:r w:rsidRPr="004A6D69">
        <w:rPr>
          <w:rFonts w:ascii="Arial" w:hAnsi="Arial" w:cs="Arial"/>
          <w:kern w:val="24"/>
        </w:rPr>
        <w:t xml:space="preserve"> 7 </w:t>
      </w:r>
      <w:proofErr w:type="spellStart"/>
      <w:r w:rsidRPr="004A6D69">
        <w:rPr>
          <w:rFonts w:ascii="Arial" w:hAnsi="Arial" w:cs="Arial"/>
          <w:kern w:val="24"/>
        </w:rPr>
        <w:t>од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Законот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за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вработените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во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јавниот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kern w:val="24"/>
        </w:rPr>
        <w:t>сектор</w:t>
      </w:r>
      <w:proofErr w:type="spellEnd"/>
      <w:r w:rsidR="00E14E3F" w:rsidRPr="004A6D69">
        <w:rPr>
          <w:rFonts w:ascii="Arial" w:hAnsi="Arial" w:cs="Arial"/>
          <w:kern w:val="24"/>
          <w:lang w:val="mk-MK"/>
        </w:rPr>
        <w:t xml:space="preserve"> </w:t>
      </w:r>
      <w:r w:rsidRPr="004A6D69">
        <w:rPr>
          <w:rFonts w:ascii="Arial" w:hAnsi="Arial" w:cs="Arial"/>
          <w:bCs/>
          <w:kern w:val="24"/>
        </w:rPr>
        <w:t>(„</w:t>
      </w:r>
      <w:proofErr w:type="spellStart"/>
      <w:r w:rsidRPr="004A6D69">
        <w:rPr>
          <w:rFonts w:ascii="Arial" w:hAnsi="Arial" w:cs="Arial"/>
          <w:bCs/>
          <w:kern w:val="24"/>
        </w:rPr>
        <w:t>Службен</w:t>
      </w:r>
      <w:proofErr w:type="spellEnd"/>
      <w:r w:rsidR="00E14E3F" w:rsidRPr="004A6D69">
        <w:rPr>
          <w:rFonts w:ascii="Arial" w:hAnsi="Arial" w:cs="Arial"/>
          <w:bCs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bCs/>
          <w:kern w:val="24"/>
        </w:rPr>
        <w:t>весник</w:t>
      </w:r>
      <w:proofErr w:type="spellEnd"/>
      <w:r w:rsidR="00E14E3F" w:rsidRPr="004A6D69">
        <w:rPr>
          <w:rFonts w:ascii="Arial" w:hAnsi="Arial" w:cs="Arial"/>
          <w:bCs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bCs/>
          <w:kern w:val="24"/>
        </w:rPr>
        <w:t>на</w:t>
      </w:r>
      <w:proofErr w:type="spellEnd"/>
      <w:r w:rsidR="00E14E3F" w:rsidRPr="004A6D69">
        <w:rPr>
          <w:rFonts w:ascii="Arial" w:hAnsi="Arial" w:cs="Arial"/>
          <w:bCs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bCs/>
          <w:kern w:val="24"/>
        </w:rPr>
        <w:t>Република</w:t>
      </w:r>
      <w:proofErr w:type="spellEnd"/>
      <w:r w:rsidR="00E14E3F" w:rsidRPr="004A6D69">
        <w:rPr>
          <w:rFonts w:ascii="Arial" w:hAnsi="Arial" w:cs="Arial"/>
          <w:bCs/>
          <w:kern w:val="24"/>
          <w:lang w:val="mk-MK"/>
        </w:rPr>
        <w:t xml:space="preserve"> </w:t>
      </w:r>
      <w:proofErr w:type="spellStart"/>
      <w:r w:rsidRPr="004A6D69">
        <w:rPr>
          <w:rFonts w:ascii="Arial" w:hAnsi="Arial" w:cs="Arial"/>
          <w:bCs/>
          <w:kern w:val="24"/>
        </w:rPr>
        <w:t>Македонија</w:t>
      </w:r>
      <w:proofErr w:type="spellEnd"/>
      <w:r w:rsidRPr="004A6D69">
        <w:rPr>
          <w:rFonts w:ascii="Arial" w:hAnsi="Arial" w:cs="Arial"/>
          <w:bCs/>
          <w:kern w:val="24"/>
        </w:rPr>
        <w:t xml:space="preserve">“ бр.27/14, 199/14, 27/16, 35/18, 198/18 </w:t>
      </w:r>
      <w:r w:rsidR="0093719F" w:rsidRPr="004A6D69">
        <w:rPr>
          <w:rFonts w:ascii="Arial" w:hAnsi="Arial" w:cs="Arial"/>
          <w:bCs/>
          <w:kern w:val="24"/>
          <w:lang w:val="mk-MK"/>
        </w:rPr>
        <w:t xml:space="preserve">и Службен весник на Република Северна Македонија бр. </w:t>
      </w:r>
      <w:r w:rsidR="0093719F" w:rsidRPr="004A6D69">
        <w:rPr>
          <w:rFonts w:ascii="Arial" w:hAnsi="Arial" w:cs="Arial"/>
          <w:bCs/>
          <w:kern w:val="24"/>
        </w:rPr>
        <w:t>143/19</w:t>
      </w:r>
      <w:r w:rsidR="0093719F" w:rsidRPr="004A6D69">
        <w:rPr>
          <w:rFonts w:ascii="Arial" w:hAnsi="Arial" w:cs="Arial"/>
          <w:bCs/>
          <w:kern w:val="24"/>
          <w:lang w:val="mk-MK"/>
        </w:rPr>
        <w:t xml:space="preserve"> и 14/20</w:t>
      </w:r>
      <w:r w:rsidRPr="004A6D69">
        <w:rPr>
          <w:rFonts w:ascii="Arial" w:hAnsi="Arial" w:cs="Arial"/>
          <w:bCs/>
          <w:kern w:val="24"/>
        </w:rPr>
        <w:t xml:space="preserve">), </w:t>
      </w:r>
      <w:r w:rsidRPr="004A6D69">
        <w:rPr>
          <w:rFonts w:ascii="Arial" w:hAnsi="Arial" w:cs="Arial"/>
          <w:bCs/>
          <w:kern w:val="24"/>
          <w:lang w:val="ru-RU"/>
        </w:rPr>
        <w:t>член 116 од Законот за заштита</w:t>
      </w:r>
      <w:r w:rsidR="00945E86" w:rsidRPr="004A6D69">
        <w:rPr>
          <w:rFonts w:ascii="Arial" w:hAnsi="Arial" w:cs="Arial"/>
          <w:bCs/>
          <w:kern w:val="24"/>
          <w:lang w:val="ru-RU"/>
        </w:rPr>
        <w:t xml:space="preserve"> на децата (</w:t>
      </w:r>
      <w:r w:rsidRPr="004A6D69">
        <w:rPr>
          <w:rFonts w:ascii="Arial" w:hAnsi="Arial" w:cs="Arial"/>
          <w:bCs/>
          <w:kern w:val="24"/>
          <w:lang w:val="ru-RU"/>
        </w:rPr>
        <w:t xml:space="preserve">Службен весник </w:t>
      </w:r>
      <w:r w:rsidR="00945E86" w:rsidRPr="004A6D69">
        <w:rPr>
          <w:rFonts w:ascii="Arial" w:hAnsi="Arial" w:cs="Arial"/>
          <w:bCs/>
          <w:kern w:val="24"/>
          <w:lang w:val="ru-RU"/>
        </w:rPr>
        <w:t xml:space="preserve">на </w:t>
      </w:r>
      <w:proofErr w:type="spellStart"/>
      <w:r w:rsidR="00945E86" w:rsidRPr="004A6D69">
        <w:rPr>
          <w:rFonts w:ascii="Arial" w:hAnsi="Arial" w:cs="Arial"/>
          <w:bCs/>
          <w:kern w:val="24"/>
        </w:rPr>
        <w:t>Република</w:t>
      </w:r>
      <w:proofErr w:type="spellEnd"/>
      <w:r w:rsidR="00945E86" w:rsidRPr="004A6D69">
        <w:rPr>
          <w:rFonts w:ascii="Arial" w:hAnsi="Arial" w:cs="Arial"/>
          <w:bCs/>
          <w:kern w:val="24"/>
          <w:lang w:val="mk-MK"/>
        </w:rPr>
        <w:t xml:space="preserve"> </w:t>
      </w:r>
      <w:proofErr w:type="spellStart"/>
      <w:r w:rsidR="00945E86" w:rsidRPr="004A6D69">
        <w:rPr>
          <w:rFonts w:ascii="Arial" w:hAnsi="Arial" w:cs="Arial"/>
          <w:bCs/>
          <w:kern w:val="24"/>
        </w:rPr>
        <w:t>Македонија</w:t>
      </w:r>
      <w:proofErr w:type="spellEnd"/>
      <w:r w:rsidR="00945E86" w:rsidRPr="004A6D69">
        <w:rPr>
          <w:rFonts w:ascii="Arial" w:hAnsi="Arial" w:cs="Arial"/>
          <w:bCs/>
          <w:kern w:val="24"/>
          <w:lang w:val="ru-RU"/>
        </w:rPr>
        <w:t xml:space="preserve"> </w:t>
      </w:r>
      <w:r w:rsidRPr="004A6D69">
        <w:rPr>
          <w:rFonts w:ascii="Arial" w:hAnsi="Arial" w:cs="Arial"/>
          <w:bCs/>
          <w:kern w:val="24"/>
          <w:lang w:val="ru-RU"/>
        </w:rPr>
        <w:t>број 23/13, 12/14, 44/14, 144/14, 10/15, 25/15, 150/15, 192/15, 27/16, 163/17, 21/18, 198/18</w:t>
      </w:r>
      <w:r w:rsidR="00553408" w:rsidRPr="004A6D69">
        <w:rPr>
          <w:rFonts w:ascii="Arial" w:hAnsi="Arial" w:cs="Arial"/>
          <w:bCs/>
          <w:kern w:val="24"/>
        </w:rPr>
        <w:t xml:space="preserve"> </w:t>
      </w:r>
      <w:r w:rsidR="0035730F" w:rsidRPr="004A6D69">
        <w:rPr>
          <w:rFonts w:ascii="Arial" w:hAnsi="Arial" w:cs="Arial"/>
          <w:bCs/>
          <w:kern w:val="24"/>
          <w:lang w:val="mk-MK"/>
        </w:rPr>
        <w:t>и Службен весник на Р.</w:t>
      </w:r>
      <w:r w:rsidR="00E14E3F" w:rsidRPr="004A6D69">
        <w:rPr>
          <w:rFonts w:ascii="Arial" w:hAnsi="Arial" w:cs="Arial"/>
          <w:bCs/>
          <w:kern w:val="24"/>
          <w:lang w:val="mk-MK"/>
        </w:rPr>
        <w:t xml:space="preserve"> </w:t>
      </w:r>
      <w:r w:rsidR="0035730F" w:rsidRPr="004A6D69">
        <w:rPr>
          <w:rFonts w:ascii="Arial" w:hAnsi="Arial" w:cs="Arial"/>
          <w:bCs/>
          <w:kern w:val="24"/>
          <w:lang w:val="mk-MK"/>
        </w:rPr>
        <w:t>Северена Македонија бр.</w:t>
      </w:r>
      <w:r w:rsidRPr="004A6D69">
        <w:rPr>
          <w:rFonts w:ascii="Arial" w:hAnsi="Arial" w:cs="Arial"/>
          <w:bCs/>
          <w:kern w:val="24"/>
          <w:lang w:val="ru-RU"/>
        </w:rPr>
        <w:t>104/19</w:t>
      </w:r>
      <w:r w:rsidRPr="004A6D69">
        <w:rPr>
          <w:rFonts w:ascii="Arial" w:hAnsi="Arial" w:cs="Arial"/>
          <w:bCs/>
          <w:kern w:val="24"/>
        </w:rPr>
        <w:t>,</w:t>
      </w:r>
      <w:r w:rsidR="0027200C" w:rsidRPr="004A6D69">
        <w:rPr>
          <w:rFonts w:ascii="Arial" w:hAnsi="Arial" w:cs="Arial"/>
          <w:bCs/>
          <w:kern w:val="24"/>
          <w:lang w:val="ru-RU"/>
        </w:rPr>
        <w:t>146/19</w:t>
      </w:r>
      <w:r w:rsidR="0027200C" w:rsidRPr="004A6D69">
        <w:rPr>
          <w:rFonts w:ascii="Arial" w:hAnsi="Arial" w:cs="Arial"/>
          <w:bCs/>
          <w:kern w:val="24"/>
        </w:rPr>
        <w:t>,</w:t>
      </w:r>
      <w:r w:rsidRPr="004A6D69">
        <w:rPr>
          <w:rFonts w:ascii="Arial" w:hAnsi="Arial" w:cs="Arial"/>
          <w:bCs/>
          <w:kern w:val="24"/>
          <w:lang w:val="ru-RU"/>
        </w:rPr>
        <w:t xml:space="preserve"> 275/19</w:t>
      </w:r>
      <w:r w:rsidR="0027200C" w:rsidRPr="004A6D69">
        <w:rPr>
          <w:rFonts w:ascii="Arial" w:hAnsi="Arial" w:cs="Arial"/>
          <w:bCs/>
          <w:kern w:val="24"/>
        </w:rPr>
        <w:t xml:space="preserve"> </w:t>
      </w:r>
      <w:r w:rsidR="0027200C" w:rsidRPr="004A6D69">
        <w:rPr>
          <w:rFonts w:ascii="Arial" w:hAnsi="Arial" w:cs="Arial"/>
          <w:bCs/>
          <w:kern w:val="24"/>
          <w:lang w:val="mk-MK"/>
        </w:rPr>
        <w:t>и</w:t>
      </w:r>
      <w:r w:rsidR="0027200C" w:rsidRPr="004A6D69">
        <w:rPr>
          <w:rFonts w:ascii="Arial" w:hAnsi="Arial" w:cs="Arial"/>
          <w:bCs/>
          <w:kern w:val="24"/>
        </w:rPr>
        <w:t xml:space="preserve"> 311/20</w:t>
      </w:r>
      <w:r w:rsidR="00945E86" w:rsidRPr="004A6D69">
        <w:rPr>
          <w:rFonts w:ascii="Arial" w:hAnsi="Arial" w:cs="Arial"/>
          <w:bCs/>
          <w:kern w:val="24"/>
          <w:lang w:val="ru-RU"/>
        </w:rPr>
        <w:t xml:space="preserve">) </w:t>
      </w:r>
      <w:r w:rsidRPr="004A6D69">
        <w:rPr>
          <w:rFonts w:ascii="Arial" w:eastAsia="Times New Roman" w:hAnsi="Arial" w:cs="Arial"/>
          <w:bCs/>
          <w:kern w:val="24"/>
          <w:lang w:val="ru-RU" w:eastAsia="en-GB"/>
        </w:rPr>
        <w:t>и член</w:t>
      </w:r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r w:rsidR="00AB715D" w:rsidRPr="004A6D69">
        <w:rPr>
          <w:rFonts w:ascii="Arial" w:eastAsia="Times New Roman" w:hAnsi="Arial" w:cs="Arial"/>
          <w:bCs/>
          <w:kern w:val="24"/>
          <w:lang w:eastAsia="en-GB"/>
        </w:rPr>
        <w:t>27</w:t>
      </w:r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Cs/>
          <w:kern w:val="24"/>
          <w:lang w:eastAsia="en-GB"/>
        </w:rPr>
        <w:t>став</w:t>
      </w:r>
      <w:proofErr w:type="spellEnd"/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r w:rsidR="00AB715D" w:rsidRPr="004A6D69">
        <w:rPr>
          <w:rFonts w:ascii="Arial" w:eastAsia="Times New Roman" w:hAnsi="Arial" w:cs="Arial"/>
          <w:bCs/>
          <w:kern w:val="24"/>
          <w:lang w:eastAsia="en-GB"/>
        </w:rPr>
        <w:t>1</w:t>
      </w:r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Cs/>
          <w:kern w:val="24"/>
          <w:lang w:eastAsia="en-GB"/>
        </w:rPr>
        <w:t>алинеја</w:t>
      </w:r>
      <w:proofErr w:type="spellEnd"/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r w:rsidR="00AB715D" w:rsidRPr="004A6D69">
        <w:rPr>
          <w:rFonts w:ascii="Arial" w:eastAsia="Times New Roman" w:hAnsi="Arial" w:cs="Arial"/>
          <w:bCs/>
          <w:kern w:val="24"/>
          <w:lang w:eastAsia="en-GB"/>
        </w:rPr>
        <w:t>8</w:t>
      </w:r>
      <w:r w:rsidRPr="004A6D69">
        <w:rPr>
          <w:rFonts w:ascii="Arial" w:eastAsia="Times New Roman" w:hAnsi="Arial" w:cs="Arial"/>
          <w:bCs/>
          <w:kern w:val="24"/>
          <w:lang w:eastAsia="en-GB"/>
        </w:rPr>
        <w:t xml:space="preserve"> </w:t>
      </w:r>
      <w:r w:rsidRPr="004A6D69">
        <w:rPr>
          <w:rFonts w:ascii="Arial" w:eastAsia="Times New Roman" w:hAnsi="Arial" w:cs="Arial"/>
          <w:bCs/>
          <w:kern w:val="24"/>
          <w:lang w:val="ru-RU" w:eastAsia="en-GB"/>
        </w:rPr>
        <w:t xml:space="preserve">од Статутот на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Јавната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општинска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установа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за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деца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r w:rsidR="00E14E3F" w:rsidRPr="004A6D69">
        <w:rPr>
          <w:rFonts w:ascii="Arial" w:eastAsia="Times New Roman" w:hAnsi="Arial" w:cs="Arial"/>
          <w:kern w:val="24"/>
          <w:lang w:eastAsia="en-GB"/>
        </w:rPr>
        <w:t>–</w:t>
      </w:r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Детска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градинка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r w:rsidR="00945E86" w:rsidRPr="004A6D69">
        <w:rPr>
          <w:rFonts w:ascii="Arial" w:eastAsia="Times New Roman" w:hAnsi="Arial" w:cs="Arial"/>
          <w:kern w:val="24"/>
          <w:lang w:val="mk-MK" w:eastAsia="en-GB"/>
        </w:rPr>
        <w:t>„</w:t>
      </w:r>
      <w:r w:rsidR="00AB715D" w:rsidRPr="004A6D69">
        <w:rPr>
          <w:rFonts w:ascii="Arial" w:eastAsia="Times New Roman" w:hAnsi="Arial" w:cs="Arial"/>
          <w:kern w:val="24"/>
          <w:lang w:val="mk-MK" w:eastAsia="en-GB"/>
        </w:rPr>
        <w:t>Гонча Туфа“</w:t>
      </w:r>
      <w:r w:rsidR="00945E86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r w:rsidR="00AB715D" w:rsidRPr="004A6D69">
        <w:rPr>
          <w:rFonts w:ascii="Arial" w:eastAsia="Times New Roman" w:hAnsi="Arial" w:cs="Arial"/>
          <w:kern w:val="24"/>
          <w:lang w:val="mk-MK" w:eastAsia="en-GB"/>
        </w:rPr>
        <w:t>- Крушево,</w:t>
      </w:r>
      <w:r w:rsidR="00E14E3F" w:rsidRPr="004A6D69">
        <w:rPr>
          <w:rFonts w:ascii="Arial" w:eastAsia="Times New Roman" w:hAnsi="Arial" w:cs="Arial"/>
          <w:kern w:val="24"/>
          <w:lang w:val="ru-RU" w:eastAsia="en-GB"/>
        </w:rPr>
        <w:t xml:space="preserve"> </w:t>
      </w:r>
      <w:r w:rsidRPr="004A6D69">
        <w:rPr>
          <w:rFonts w:ascii="Arial" w:eastAsia="Times New Roman" w:hAnsi="Arial" w:cs="Arial"/>
          <w:bCs/>
          <w:kern w:val="24"/>
          <w:lang w:val="ru-RU" w:eastAsia="en-GB"/>
        </w:rPr>
        <w:t xml:space="preserve">Управниот одбор на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Јавната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општинска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установа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за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деца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r w:rsidR="00E14E3F" w:rsidRPr="004A6D69">
        <w:rPr>
          <w:rFonts w:ascii="Arial" w:eastAsia="Times New Roman" w:hAnsi="Arial" w:cs="Arial"/>
          <w:kern w:val="24"/>
          <w:lang w:eastAsia="en-GB"/>
        </w:rPr>
        <w:t>–</w:t>
      </w:r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Детска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градинка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r w:rsidR="00A866E7" w:rsidRPr="004A6D69">
        <w:rPr>
          <w:rFonts w:ascii="Arial" w:eastAsia="Times New Roman" w:hAnsi="Arial" w:cs="Arial"/>
          <w:kern w:val="24"/>
          <w:lang w:val="mk-MK" w:eastAsia="en-GB"/>
        </w:rPr>
        <w:t>„</w:t>
      </w:r>
      <w:r w:rsidR="00AB715D" w:rsidRPr="004A6D69">
        <w:rPr>
          <w:rFonts w:ascii="Arial" w:eastAsia="Times New Roman" w:hAnsi="Arial" w:cs="Arial"/>
          <w:kern w:val="24"/>
          <w:lang w:val="mk-MK" w:eastAsia="en-GB"/>
        </w:rPr>
        <w:t>Гонча Туфа“- Крушево</w:t>
      </w:r>
      <w:r w:rsidR="00E14E3F" w:rsidRPr="004A6D69">
        <w:rPr>
          <w:rFonts w:ascii="Arial" w:eastAsia="Times New Roman" w:hAnsi="Arial" w:cs="Arial"/>
          <w:kern w:val="24"/>
          <w:lang w:val="ru-RU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на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ден</w:t>
      </w:r>
      <w:proofErr w:type="spellEnd"/>
      <w:r w:rsidR="00E14E3F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  <w:r w:rsidR="00DE23CF">
        <w:rPr>
          <w:rFonts w:ascii="Arial" w:eastAsia="Times New Roman" w:hAnsi="Arial" w:cs="Arial"/>
          <w:kern w:val="24"/>
          <w:lang w:eastAsia="en-GB"/>
        </w:rPr>
        <w:t>14</w:t>
      </w:r>
      <w:r w:rsidR="00AB715D" w:rsidRPr="004A6D69">
        <w:rPr>
          <w:rFonts w:ascii="Arial" w:eastAsia="Times New Roman" w:hAnsi="Arial" w:cs="Arial"/>
          <w:kern w:val="24"/>
          <w:lang w:val="mk-MK" w:eastAsia="en-GB"/>
        </w:rPr>
        <w:t>.12.</w:t>
      </w:r>
      <w:r w:rsidR="00BE2E29"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r w:rsidR="00AB715D" w:rsidRPr="004A6D69">
        <w:rPr>
          <w:rFonts w:ascii="Arial" w:eastAsia="Times New Roman" w:hAnsi="Arial" w:cs="Arial"/>
          <w:kern w:val="24"/>
          <w:lang w:val="ru-RU" w:eastAsia="en-GB"/>
        </w:rPr>
        <w:t>2021</w:t>
      </w:r>
      <w:r w:rsidR="00306118" w:rsidRPr="004A6D69">
        <w:rPr>
          <w:rFonts w:ascii="Arial" w:eastAsia="Times New Roman" w:hAnsi="Arial" w:cs="Arial"/>
          <w:kern w:val="24"/>
          <w:lang w:val="ru-RU"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година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,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донесе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:  </w:t>
      </w:r>
      <w:r w:rsidR="00945E86" w:rsidRPr="004A6D69">
        <w:rPr>
          <w:rFonts w:ascii="Arial" w:eastAsia="Times New Roman" w:hAnsi="Arial" w:cs="Arial"/>
          <w:kern w:val="24"/>
          <w:lang w:val="mk-MK" w:eastAsia="en-GB"/>
        </w:rPr>
        <w:t xml:space="preserve"> </w:t>
      </w:r>
    </w:p>
    <w:p w:rsidR="007808AD" w:rsidRDefault="007808AD" w:rsidP="00907F1E">
      <w:pPr>
        <w:spacing w:after="0" w:line="240" w:lineRule="auto"/>
        <w:ind w:firstLine="720"/>
        <w:rPr>
          <w:rFonts w:ascii="Arial" w:eastAsia="Times New Roman" w:hAnsi="Arial" w:cs="Arial"/>
          <w:kern w:val="24"/>
          <w:lang w:val="mk-MK" w:eastAsia="en-GB"/>
        </w:rPr>
      </w:pPr>
    </w:p>
    <w:p w:rsidR="00907F1E" w:rsidRPr="00907F1E" w:rsidRDefault="00907F1E" w:rsidP="00907F1E">
      <w:pPr>
        <w:spacing w:after="0" w:line="240" w:lineRule="auto"/>
        <w:ind w:firstLine="720"/>
        <w:rPr>
          <w:rFonts w:ascii="Arial" w:eastAsia="Times New Roman" w:hAnsi="Arial" w:cs="Arial"/>
          <w:kern w:val="24"/>
          <w:lang w:val="mk-MK" w:eastAsia="en-GB"/>
        </w:rPr>
      </w:pPr>
    </w:p>
    <w:p w:rsidR="007808AD" w:rsidRPr="004A6D69" w:rsidRDefault="007808AD" w:rsidP="00907F1E">
      <w:pPr>
        <w:spacing w:after="0" w:line="240" w:lineRule="auto"/>
        <w:jc w:val="center"/>
        <w:rPr>
          <w:rFonts w:ascii="Arial" w:hAnsi="Arial" w:cs="Arial"/>
          <w:b/>
        </w:rPr>
      </w:pPr>
      <w:r w:rsidRPr="004A6D69">
        <w:rPr>
          <w:rFonts w:ascii="Arial" w:hAnsi="Arial" w:cs="Arial"/>
          <w:b/>
        </w:rPr>
        <w:t>ПРАВИЛНИК</w:t>
      </w:r>
    </w:p>
    <w:p w:rsidR="007808AD" w:rsidRPr="004A6D69" w:rsidRDefault="007808AD" w:rsidP="00907F1E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proofErr w:type="spellStart"/>
      <w:proofErr w:type="gramStart"/>
      <w:r w:rsidRPr="004A6D69">
        <w:rPr>
          <w:rFonts w:ascii="Arial" w:hAnsi="Arial" w:cs="Arial"/>
          <w:b/>
        </w:rPr>
        <w:t>за</w:t>
      </w:r>
      <w:proofErr w:type="spellEnd"/>
      <w:proofErr w:type="gram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изменување</w:t>
      </w:r>
      <w:proofErr w:type="spellEnd"/>
      <w:r w:rsidRPr="004A6D69">
        <w:rPr>
          <w:rFonts w:ascii="Arial" w:hAnsi="Arial" w:cs="Arial"/>
          <w:b/>
        </w:rPr>
        <w:t xml:space="preserve"> и </w:t>
      </w:r>
      <w:proofErr w:type="spellStart"/>
      <w:r w:rsidRPr="004A6D69">
        <w:rPr>
          <w:rFonts w:ascii="Arial" w:hAnsi="Arial" w:cs="Arial"/>
          <w:b/>
        </w:rPr>
        <w:t>дополнување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на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Правилникот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за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систематизација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на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работните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места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hAnsi="Arial" w:cs="Arial"/>
          <w:b/>
        </w:rPr>
        <w:t>во</w:t>
      </w:r>
      <w:proofErr w:type="spellEnd"/>
      <w:r w:rsidRPr="004A6D69">
        <w:rPr>
          <w:rFonts w:ascii="Arial" w:hAnsi="Arial" w:cs="Arial"/>
          <w:b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Јавната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општинска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установа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за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деца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-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Детска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b/>
          <w:kern w:val="24"/>
          <w:lang w:eastAsia="en-GB"/>
        </w:rPr>
        <w:t>градинка</w:t>
      </w:r>
      <w:proofErr w:type="spellEnd"/>
      <w:r w:rsidRPr="004A6D69">
        <w:rPr>
          <w:rFonts w:ascii="Arial" w:eastAsia="Times New Roman" w:hAnsi="Arial" w:cs="Arial"/>
          <w:b/>
          <w:kern w:val="24"/>
          <w:lang w:eastAsia="en-GB"/>
        </w:rPr>
        <w:t xml:space="preserve"> „</w:t>
      </w:r>
      <w:r w:rsidR="00AB715D" w:rsidRPr="004A6D69">
        <w:rPr>
          <w:rFonts w:ascii="Arial" w:eastAsia="Times New Roman" w:hAnsi="Arial" w:cs="Arial"/>
          <w:b/>
          <w:kern w:val="24"/>
          <w:lang w:val="mk-MK" w:eastAsia="en-GB"/>
        </w:rPr>
        <w:t>Гонча Туфа“-Крушево</w:t>
      </w:r>
    </w:p>
    <w:p w:rsidR="00467D96" w:rsidRDefault="00467D96" w:rsidP="00907F1E">
      <w:pPr>
        <w:spacing w:after="0" w:line="240" w:lineRule="auto"/>
        <w:jc w:val="center"/>
        <w:rPr>
          <w:rFonts w:ascii="Arial" w:hAnsi="Arial" w:cs="Arial"/>
        </w:rPr>
      </w:pPr>
    </w:p>
    <w:p w:rsidR="00907F1E" w:rsidRDefault="00907F1E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:rsidR="007808AD" w:rsidRPr="0072229C" w:rsidRDefault="0072229C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proofErr w:type="spellStart"/>
      <w:r>
        <w:rPr>
          <w:rFonts w:ascii="Arial" w:hAnsi="Arial" w:cs="Arial"/>
        </w:rPr>
        <w:t>Член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1</w:t>
      </w:r>
    </w:p>
    <w:p w:rsidR="007808AD" w:rsidRDefault="007808AD" w:rsidP="00907F1E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proofErr w:type="spellStart"/>
      <w:proofErr w:type="gramStart"/>
      <w:r w:rsidRPr="004A6D69">
        <w:rPr>
          <w:rFonts w:ascii="Arial" w:hAnsi="Arial" w:cs="Arial"/>
        </w:rPr>
        <w:t>Со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овој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Правилник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се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врши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измена</w:t>
      </w:r>
      <w:proofErr w:type="spellEnd"/>
      <w:r w:rsidRPr="004A6D69">
        <w:rPr>
          <w:rFonts w:ascii="Arial" w:hAnsi="Arial" w:cs="Arial"/>
        </w:rPr>
        <w:t xml:space="preserve"> и </w:t>
      </w:r>
      <w:proofErr w:type="spellStart"/>
      <w:r w:rsidRPr="004A6D69">
        <w:rPr>
          <w:rFonts w:ascii="Arial" w:hAnsi="Arial" w:cs="Arial"/>
        </w:rPr>
        <w:t>дополнување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на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Правилникот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за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систематизација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на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работните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места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hAnsi="Arial" w:cs="Arial"/>
        </w:rPr>
        <w:t>во</w:t>
      </w:r>
      <w:proofErr w:type="spellEnd"/>
      <w:r w:rsidRPr="004A6D69">
        <w:rPr>
          <w:rFonts w:ascii="Arial" w:hAnsi="Arial" w:cs="Arial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Јавната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општинска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установа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за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деца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-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Детска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proofErr w:type="spellStart"/>
      <w:r w:rsidRPr="004A6D69">
        <w:rPr>
          <w:rFonts w:ascii="Arial" w:eastAsia="Times New Roman" w:hAnsi="Arial" w:cs="Arial"/>
          <w:kern w:val="24"/>
          <w:lang w:eastAsia="en-GB"/>
        </w:rPr>
        <w:t>градинка</w:t>
      </w:r>
      <w:proofErr w:type="spellEnd"/>
      <w:r w:rsidRPr="004A6D69">
        <w:rPr>
          <w:rFonts w:ascii="Arial" w:eastAsia="Times New Roman" w:hAnsi="Arial" w:cs="Arial"/>
          <w:kern w:val="24"/>
          <w:lang w:eastAsia="en-GB"/>
        </w:rPr>
        <w:t xml:space="preserve"> </w:t>
      </w:r>
      <w:r w:rsidR="00467D96">
        <w:rPr>
          <w:rFonts w:ascii="Arial" w:eastAsia="Times New Roman" w:hAnsi="Arial" w:cs="Arial"/>
          <w:kern w:val="24"/>
          <w:lang w:val="mk-MK" w:eastAsia="en-GB"/>
        </w:rPr>
        <w:t>„</w:t>
      </w:r>
      <w:r w:rsidR="00AB715D" w:rsidRPr="004A6D69">
        <w:rPr>
          <w:rFonts w:ascii="Arial" w:eastAsia="Times New Roman" w:hAnsi="Arial" w:cs="Arial"/>
          <w:kern w:val="24"/>
          <w:lang w:val="mk-MK" w:eastAsia="en-GB"/>
        </w:rPr>
        <w:t>Гонча Туфа“- Крушево</w:t>
      </w:r>
      <w:r w:rsidRPr="004A6D69">
        <w:rPr>
          <w:rFonts w:ascii="Arial" w:hAnsi="Arial" w:cs="Arial"/>
        </w:rPr>
        <w:t xml:space="preserve">, </w:t>
      </w:r>
      <w:proofErr w:type="spellStart"/>
      <w:r w:rsidRPr="004A6D69">
        <w:rPr>
          <w:rFonts w:ascii="Arial" w:hAnsi="Arial" w:cs="Arial"/>
        </w:rPr>
        <w:t>бр</w:t>
      </w:r>
      <w:proofErr w:type="spellEnd"/>
      <w:r w:rsidRPr="004A6D69">
        <w:rPr>
          <w:rFonts w:ascii="Arial" w:hAnsi="Arial" w:cs="Arial"/>
        </w:rPr>
        <w:t>.</w:t>
      </w:r>
      <w:proofErr w:type="gramEnd"/>
      <w:r w:rsidR="00AB715D" w:rsidRPr="004A6D69">
        <w:rPr>
          <w:rFonts w:ascii="Arial" w:hAnsi="Arial" w:cs="Arial"/>
          <w:lang w:val="mk-MK"/>
        </w:rPr>
        <w:t xml:space="preserve"> 01-71/1</w:t>
      </w:r>
      <w:r w:rsidR="00C810BA" w:rsidRPr="004A6D69">
        <w:rPr>
          <w:rFonts w:ascii="Arial" w:hAnsi="Arial" w:cs="Arial"/>
          <w:lang w:val="mk-MK"/>
        </w:rPr>
        <w:t xml:space="preserve"> </w:t>
      </w:r>
      <w:proofErr w:type="spellStart"/>
      <w:r w:rsidRPr="004A6D69">
        <w:rPr>
          <w:rFonts w:ascii="Arial" w:hAnsi="Arial" w:cs="Arial"/>
        </w:rPr>
        <w:t>од</w:t>
      </w:r>
      <w:proofErr w:type="spellEnd"/>
      <w:r w:rsidRPr="004A6D69">
        <w:rPr>
          <w:rFonts w:ascii="Arial" w:hAnsi="Arial" w:cs="Arial"/>
        </w:rPr>
        <w:t xml:space="preserve"> </w:t>
      </w:r>
      <w:r w:rsidR="00AB715D" w:rsidRPr="004A6D69">
        <w:rPr>
          <w:rFonts w:ascii="Arial" w:hAnsi="Arial" w:cs="Arial"/>
          <w:lang w:val="mk-MK"/>
        </w:rPr>
        <w:t>11.06.</w:t>
      </w:r>
      <w:r w:rsidRPr="004A6D69">
        <w:rPr>
          <w:rFonts w:ascii="Arial" w:hAnsi="Arial" w:cs="Arial"/>
        </w:rPr>
        <w:t>.2019</w:t>
      </w:r>
      <w:r w:rsidR="00467D96">
        <w:rPr>
          <w:rFonts w:ascii="Arial" w:hAnsi="Arial" w:cs="Arial"/>
          <w:lang w:val="mk-MK"/>
        </w:rPr>
        <w:t xml:space="preserve"> </w:t>
      </w:r>
      <w:proofErr w:type="spellStart"/>
      <w:r w:rsidRPr="004A6D69">
        <w:rPr>
          <w:rFonts w:ascii="Arial" w:hAnsi="Arial" w:cs="Arial"/>
        </w:rPr>
        <w:t>година</w:t>
      </w:r>
      <w:proofErr w:type="spellEnd"/>
      <w:r w:rsidRPr="004A6D69">
        <w:rPr>
          <w:rFonts w:ascii="Arial" w:hAnsi="Arial" w:cs="Arial"/>
        </w:rPr>
        <w:t xml:space="preserve">.  </w:t>
      </w:r>
    </w:p>
    <w:p w:rsidR="00467D96" w:rsidRDefault="00467D96" w:rsidP="00907F1E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</w:p>
    <w:p w:rsidR="0072229C" w:rsidRDefault="0072229C" w:rsidP="0072229C">
      <w:pPr>
        <w:spacing w:after="0" w:line="240" w:lineRule="auto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2</w:t>
      </w:r>
    </w:p>
    <w:p w:rsidR="0072229C" w:rsidRPr="00F14149" w:rsidRDefault="0072229C" w:rsidP="0072229C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Во делот посебни услови за стручните административни службеници од категоријата В во членот 8 ставот (1) алинеа 3 после запирката кај зборовите “за нивото В1 најмалку 3 години работно искуство во струката“ се додаваат зборовите “а за нивото В4 со/без работно искуство во струката“.</w:t>
      </w:r>
    </w:p>
    <w:p w:rsidR="0072229C" w:rsidRPr="00467D96" w:rsidRDefault="0072229C" w:rsidP="0072229C">
      <w:pPr>
        <w:spacing w:after="0" w:line="240" w:lineRule="auto"/>
        <w:ind w:firstLine="720"/>
        <w:jc w:val="center"/>
        <w:rPr>
          <w:rFonts w:ascii="Arial" w:hAnsi="Arial" w:cs="Arial"/>
          <w:lang w:val="mk-MK"/>
        </w:rPr>
      </w:pPr>
    </w:p>
    <w:p w:rsidR="007808AD" w:rsidRPr="004A6D69" w:rsidRDefault="00F54A52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proofErr w:type="spellStart"/>
      <w:r w:rsidRPr="004A6D69">
        <w:rPr>
          <w:rFonts w:ascii="Arial" w:hAnsi="Arial" w:cs="Arial"/>
        </w:rPr>
        <w:t>Член</w:t>
      </w:r>
      <w:proofErr w:type="spellEnd"/>
      <w:r w:rsidRPr="004A6D69">
        <w:rPr>
          <w:rFonts w:ascii="Arial" w:hAnsi="Arial" w:cs="Arial"/>
        </w:rPr>
        <w:t xml:space="preserve"> </w:t>
      </w:r>
      <w:r w:rsidR="0072229C">
        <w:rPr>
          <w:rFonts w:ascii="Arial" w:hAnsi="Arial" w:cs="Arial"/>
          <w:lang w:val="mk-MK"/>
        </w:rPr>
        <w:t>3</w:t>
      </w:r>
    </w:p>
    <w:p w:rsidR="0094629A" w:rsidRPr="004A6D69" w:rsidRDefault="0094629A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</w:r>
      <w:r w:rsidR="00686C9E" w:rsidRPr="004A6D69">
        <w:rPr>
          <w:rFonts w:ascii="Arial" w:hAnsi="Arial" w:cs="Arial"/>
          <w:lang w:val="mk-MK"/>
        </w:rPr>
        <w:t xml:space="preserve">Во </w:t>
      </w:r>
      <w:r w:rsidR="00A866E7" w:rsidRPr="004A6D69">
        <w:rPr>
          <w:rFonts w:ascii="Arial" w:hAnsi="Arial" w:cs="Arial"/>
          <w:lang w:val="mk-MK"/>
        </w:rPr>
        <w:t xml:space="preserve">делот Посебни услови во </w:t>
      </w:r>
      <w:r w:rsidR="00686C9E" w:rsidRPr="004A6D69">
        <w:rPr>
          <w:rFonts w:ascii="Arial" w:hAnsi="Arial" w:cs="Arial"/>
          <w:lang w:val="mk-MK"/>
        </w:rPr>
        <w:t xml:space="preserve">член 11 </w:t>
      </w:r>
      <w:r w:rsidR="00635936" w:rsidRPr="004A6D69">
        <w:rPr>
          <w:rFonts w:ascii="Arial" w:hAnsi="Arial" w:cs="Arial"/>
          <w:lang w:val="mk-MK"/>
        </w:rPr>
        <w:t xml:space="preserve">во </w:t>
      </w:r>
      <w:r w:rsidR="00686C9E" w:rsidRPr="004A6D69">
        <w:rPr>
          <w:rFonts w:ascii="Arial" w:hAnsi="Arial" w:cs="Arial"/>
          <w:b/>
          <w:lang w:val="mk-MK"/>
        </w:rPr>
        <w:t xml:space="preserve">подгрупа 1 категорија А </w:t>
      </w:r>
      <w:r w:rsidR="00686C9E" w:rsidRPr="004A6D69">
        <w:rPr>
          <w:rFonts w:ascii="Arial" w:hAnsi="Arial" w:cs="Arial"/>
          <w:lang w:val="mk-MK"/>
        </w:rPr>
        <w:t>се додаваат три нови алинеи кои гласат:</w:t>
      </w:r>
    </w:p>
    <w:p w:rsidR="00686C9E" w:rsidRPr="004A6D69" w:rsidRDefault="00686C9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  <w:t>-</w:t>
      </w:r>
      <w:r w:rsidR="004E6492" w:rsidRPr="004A6D69">
        <w:rPr>
          <w:rFonts w:ascii="Arial" w:hAnsi="Arial" w:cs="Arial"/>
          <w:lang w:val="mk-MK"/>
        </w:rPr>
        <w:t xml:space="preserve"> </w:t>
      </w:r>
      <w:r w:rsidRPr="004A6D69">
        <w:rPr>
          <w:rFonts w:ascii="Arial" w:hAnsi="Arial" w:cs="Arial"/>
          <w:lang w:val="mk-MK"/>
        </w:rPr>
        <w:t>Стручни квалификации и тоа за:</w:t>
      </w:r>
    </w:p>
    <w:p w:rsidR="00447DF8" w:rsidRPr="004A6D69" w:rsidRDefault="00447DF8" w:rsidP="00907F1E">
      <w:pPr>
        <w:pStyle w:val="ListParagraph"/>
        <w:ind w:left="0" w:right="26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A6D69">
        <w:rPr>
          <w:rFonts w:ascii="Arial" w:hAnsi="Arial" w:cs="Arial"/>
          <w:sz w:val="22"/>
          <w:szCs w:val="22"/>
          <w:lang w:val="mk-MK"/>
        </w:rPr>
        <w:t>-</w:t>
      </w:r>
      <w:r w:rsidR="004E6492" w:rsidRPr="004A6D69">
        <w:rPr>
          <w:rFonts w:ascii="Arial" w:hAnsi="Arial" w:cs="Arial"/>
          <w:sz w:val="22"/>
          <w:szCs w:val="22"/>
          <w:lang w:val="mk-MK"/>
        </w:rPr>
        <w:t xml:space="preserve"> </w:t>
      </w:r>
      <w:r w:rsidRPr="004A6D69">
        <w:rPr>
          <w:rFonts w:ascii="Arial" w:hAnsi="Arial" w:cs="Arial"/>
          <w:sz w:val="22"/>
          <w:szCs w:val="22"/>
          <w:lang w:val="mk-MK"/>
        </w:rPr>
        <w:t>за ниво А01 (одржување на објекти и опрема), Гра</w:t>
      </w:r>
      <w:r w:rsidR="00635936" w:rsidRPr="004A6D69">
        <w:rPr>
          <w:rFonts w:ascii="Arial" w:hAnsi="Arial" w:cs="Arial"/>
          <w:sz w:val="22"/>
          <w:szCs w:val="22"/>
          <w:lang w:val="mk-MK"/>
        </w:rPr>
        <w:t>д</w:t>
      </w:r>
      <w:r w:rsidRPr="004A6D69">
        <w:rPr>
          <w:rFonts w:ascii="Arial" w:hAnsi="Arial" w:cs="Arial"/>
          <w:sz w:val="22"/>
          <w:szCs w:val="22"/>
          <w:lang w:val="mk-MK"/>
        </w:rPr>
        <w:t xml:space="preserve">инар од прво ниво со најмалку ниво на квалификации </w:t>
      </w:r>
      <w:r w:rsidRPr="004A6D69">
        <w:rPr>
          <w:rFonts w:ascii="Arial" w:hAnsi="Arial" w:cs="Arial"/>
          <w:sz w:val="22"/>
          <w:szCs w:val="22"/>
          <w:lang w:val="en-US"/>
        </w:rPr>
        <w:t xml:space="preserve">IV, 240 </w:t>
      </w:r>
      <w:r w:rsidRPr="004A6D69">
        <w:rPr>
          <w:rFonts w:ascii="Arial" w:hAnsi="Arial" w:cs="Arial"/>
          <w:sz w:val="22"/>
          <w:szCs w:val="22"/>
          <w:lang w:val="mk-MK"/>
        </w:rPr>
        <w:t>кредити според Европски кредитен систем во стручното образование и обука (ЕЦВЕТ) или Македонски кредитен систем за општо образование (МКСОО) или четиригодишно средно образование;</w:t>
      </w:r>
    </w:p>
    <w:p w:rsidR="00447DF8" w:rsidRPr="004A6D69" w:rsidRDefault="00447DF8" w:rsidP="00907F1E">
      <w:pPr>
        <w:pStyle w:val="ListParagraph"/>
        <w:ind w:left="0" w:right="812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A6D69">
        <w:rPr>
          <w:rFonts w:ascii="Arial" w:hAnsi="Arial" w:cs="Arial"/>
          <w:sz w:val="22"/>
          <w:szCs w:val="22"/>
          <w:lang w:val="mk-MK"/>
        </w:rPr>
        <w:t>-</w:t>
      </w:r>
      <w:r w:rsidR="004E6492" w:rsidRPr="004A6D69">
        <w:rPr>
          <w:rFonts w:ascii="Arial" w:hAnsi="Arial" w:cs="Arial"/>
          <w:sz w:val="22"/>
          <w:szCs w:val="22"/>
          <w:lang w:val="mk-MK"/>
        </w:rPr>
        <w:t xml:space="preserve"> </w:t>
      </w:r>
      <w:r w:rsidRPr="004A6D69">
        <w:rPr>
          <w:rFonts w:ascii="Arial" w:hAnsi="Arial" w:cs="Arial"/>
          <w:sz w:val="22"/>
          <w:szCs w:val="22"/>
          <w:lang w:val="mk-MK"/>
        </w:rPr>
        <w:t>работно искуство: со и без работно искуство.</w:t>
      </w:r>
    </w:p>
    <w:p w:rsidR="00685945" w:rsidRPr="004A6D69" w:rsidRDefault="00685945" w:rsidP="00907F1E">
      <w:pPr>
        <w:pStyle w:val="ListParagraph"/>
        <w:ind w:left="0" w:right="812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685945" w:rsidRPr="004A6D69" w:rsidRDefault="00685945" w:rsidP="00907F1E">
      <w:pPr>
        <w:pStyle w:val="ListParagraph"/>
        <w:ind w:left="0" w:right="812" w:firstLine="720"/>
        <w:jc w:val="center"/>
        <w:rPr>
          <w:rFonts w:ascii="Arial" w:hAnsi="Arial" w:cs="Arial"/>
          <w:sz w:val="22"/>
          <w:szCs w:val="22"/>
          <w:lang w:val="mk-MK"/>
        </w:rPr>
      </w:pPr>
      <w:r w:rsidRPr="004A6D69">
        <w:rPr>
          <w:rFonts w:ascii="Arial" w:hAnsi="Arial" w:cs="Arial"/>
          <w:sz w:val="22"/>
          <w:szCs w:val="22"/>
          <w:lang w:val="mk-MK"/>
        </w:rPr>
        <w:t xml:space="preserve">Член </w:t>
      </w:r>
      <w:r w:rsidR="0072229C">
        <w:rPr>
          <w:rFonts w:ascii="Arial" w:hAnsi="Arial" w:cs="Arial"/>
          <w:sz w:val="22"/>
          <w:szCs w:val="22"/>
          <w:lang w:val="mk-MK"/>
        </w:rPr>
        <w:t>4</w:t>
      </w:r>
    </w:p>
    <w:p w:rsidR="008F6AA5" w:rsidRPr="004A6D69" w:rsidRDefault="00121EF9" w:rsidP="00ED75E4">
      <w:pPr>
        <w:pStyle w:val="ListParagraph"/>
        <w:ind w:left="0" w:right="-64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4A6D69">
        <w:rPr>
          <w:rFonts w:ascii="Arial" w:hAnsi="Arial" w:cs="Arial"/>
          <w:sz w:val="22"/>
          <w:szCs w:val="22"/>
          <w:lang w:val="mk-MK"/>
        </w:rPr>
        <w:t xml:space="preserve">Во член 19 став 1 алинеја 7 </w:t>
      </w:r>
      <w:r w:rsidR="00110764" w:rsidRPr="004A6D69">
        <w:rPr>
          <w:rFonts w:ascii="Arial" w:hAnsi="Arial" w:cs="Arial"/>
          <w:sz w:val="22"/>
          <w:szCs w:val="22"/>
          <w:lang w:val="mk-MK"/>
        </w:rPr>
        <w:t xml:space="preserve">зборовите „или со завршено </w:t>
      </w:r>
      <w:r w:rsidR="004A6D69" w:rsidRPr="004A6D69">
        <w:rPr>
          <w:rFonts w:ascii="Arial" w:hAnsi="Arial" w:cs="Arial"/>
          <w:sz w:val="22"/>
          <w:szCs w:val="22"/>
          <w:lang w:val="mk-MK"/>
        </w:rPr>
        <w:t>соодветно вишо образование за воспитувачи“ се бришат.</w:t>
      </w:r>
    </w:p>
    <w:p w:rsidR="00110764" w:rsidRPr="004A6D69" w:rsidRDefault="00110764" w:rsidP="00907F1E">
      <w:pPr>
        <w:pStyle w:val="ListParagraph"/>
        <w:ind w:left="0" w:right="812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8F6AA5" w:rsidRPr="004A6D69" w:rsidRDefault="00BE1E8A" w:rsidP="00907F1E">
      <w:pPr>
        <w:pStyle w:val="ListParagraph"/>
        <w:ind w:left="0" w:right="812" w:firstLine="720"/>
        <w:jc w:val="center"/>
        <w:rPr>
          <w:rFonts w:ascii="Arial" w:hAnsi="Arial" w:cs="Arial"/>
          <w:sz w:val="22"/>
          <w:szCs w:val="22"/>
          <w:lang w:val="mk-MK"/>
        </w:rPr>
      </w:pPr>
      <w:r w:rsidRPr="004A6D69">
        <w:rPr>
          <w:rFonts w:ascii="Arial" w:hAnsi="Arial" w:cs="Arial"/>
          <w:sz w:val="22"/>
          <w:szCs w:val="22"/>
          <w:lang w:val="mk-MK"/>
        </w:rPr>
        <w:t xml:space="preserve">Член </w:t>
      </w:r>
      <w:r w:rsidR="0072229C">
        <w:rPr>
          <w:rFonts w:ascii="Arial" w:hAnsi="Arial" w:cs="Arial"/>
          <w:sz w:val="22"/>
          <w:szCs w:val="22"/>
          <w:lang w:val="mk-MK"/>
        </w:rPr>
        <w:t>5</w:t>
      </w:r>
    </w:p>
    <w:p w:rsidR="008866D9" w:rsidRPr="004A6D69" w:rsidRDefault="00BE1E8A" w:rsidP="00907F1E">
      <w:pPr>
        <w:pStyle w:val="ListParagraph"/>
        <w:ind w:left="0" w:right="26"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4A6D69">
        <w:rPr>
          <w:rFonts w:ascii="Arial" w:hAnsi="Arial" w:cs="Arial"/>
          <w:sz w:val="22"/>
          <w:szCs w:val="22"/>
          <w:lang w:val="mk-MK"/>
        </w:rPr>
        <w:t xml:space="preserve">Во </w:t>
      </w:r>
      <w:r w:rsidR="004A6D69">
        <w:rPr>
          <w:rFonts w:ascii="Arial" w:hAnsi="Arial" w:cs="Arial"/>
          <w:sz w:val="22"/>
          <w:szCs w:val="22"/>
          <w:lang w:val="mk-MK"/>
        </w:rPr>
        <w:t xml:space="preserve">делот </w:t>
      </w:r>
      <w:r w:rsidRPr="004A6D69">
        <w:rPr>
          <w:rFonts w:ascii="Arial" w:hAnsi="Arial" w:cs="Arial"/>
          <w:sz w:val="22"/>
          <w:szCs w:val="22"/>
          <w:lang w:val="mk-MK"/>
        </w:rPr>
        <w:t>Табелар</w:t>
      </w:r>
      <w:r w:rsidR="004A6D69">
        <w:rPr>
          <w:rFonts w:ascii="Arial" w:hAnsi="Arial" w:cs="Arial"/>
          <w:sz w:val="22"/>
          <w:szCs w:val="22"/>
          <w:lang w:val="mk-MK"/>
        </w:rPr>
        <w:t>е</w:t>
      </w:r>
      <w:r w:rsidRPr="004A6D69">
        <w:rPr>
          <w:rFonts w:ascii="Arial" w:hAnsi="Arial" w:cs="Arial"/>
          <w:sz w:val="22"/>
          <w:szCs w:val="22"/>
          <w:lang w:val="mk-MK"/>
        </w:rPr>
        <w:t>н приказ на работните места</w:t>
      </w:r>
      <w:r w:rsidR="004A6D69">
        <w:rPr>
          <w:rFonts w:ascii="Arial" w:hAnsi="Arial" w:cs="Arial"/>
          <w:sz w:val="22"/>
          <w:szCs w:val="22"/>
          <w:lang w:val="mk-MK"/>
        </w:rPr>
        <w:t>,</w:t>
      </w:r>
      <w:r w:rsidRPr="004A6D69">
        <w:rPr>
          <w:rFonts w:ascii="Arial" w:hAnsi="Arial" w:cs="Arial"/>
          <w:sz w:val="22"/>
          <w:szCs w:val="22"/>
          <w:lang w:val="mk-MK"/>
        </w:rPr>
        <w:t xml:space="preserve"> </w:t>
      </w:r>
      <w:r w:rsidR="004A6D69" w:rsidRPr="004A6D69">
        <w:rPr>
          <w:rFonts w:ascii="Arial" w:hAnsi="Arial" w:cs="Arial"/>
          <w:sz w:val="22"/>
          <w:szCs w:val="22"/>
          <w:lang w:val="mk-MK"/>
        </w:rPr>
        <w:t xml:space="preserve">точка 1.Административна служба и помошно техничка служба потточка </w:t>
      </w:r>
      <w:r w:rsidR="004A6D69" w:rsidRPr="004A6D69">
        <w:rPr>
          <w:rFonts w:ascii="Arial" w:hAnsi="Arial" w:cs="Arial"/>
          <w:sz w:val="22"/>
          <w:szCs w:val="22"/>
          <w:lang w:val="en-US"/>
        </w:rPr>
        <w:t>I</w:t>
      </w:r>
      <w:r w:rsidR="004A6D69" w:rsidRPr="004A6D69">
        <w:rPr>
          <w:rFonts w:ascii="Arial" w:hAnsi="Arial" w:cs="Arial"/>
          <w:sz w:val="22"/>
          <w:szCs w:val="22"/>
          <w:lang w:val="mk-MK"/>
        </w:rPr>
        <w:t>.1.2 Административен оддел</w:t>
      </w:r>
      <w:r w:rsidR="004A6D69">
        <w:rPr>
          <w:rFonts w:ascii="Arial" w:hAnsi="Arial" w:cs="Arial"/>
          <w:sz w:val="22"/>
          <w:szCs w:val="22"/>
          <w:lang w:val="mk-MK"/>
        </w:rPr>
        <w:t>,</w:t>
      </w:r>
      <w:r w:rsidR="004A6D69" w:rsidRPr="004A6D69">
        <w:rPr>
          <w:rFonts w:ascii="Arial" w:hAnsi="Arial" w:cs="Arial"/>
          <w:sz w:val="22"/>
          <w:szCs w:val="22"/>
          <w:lang w:val="mk-MK"/>
        </w:rPr>
        <w:t xml:space="preserve"> </w:t>
      </w:r>
      <w:r w:rsidRPr="004A6D69">
        <w:rPr>
          <w:rFonts w:ascii="Arial" w:hAnsi="Arial" w:cs="Arial"/>
          <w:sz w:val="22"/>
          <w:szCs w:val="22"/>
          <w:lang w:val="mk-MK"/>
        </w:rPr>
        <w:t>после работното место со реден број 1</w:t>
      </w:r>
      <w:r w:rsidR="00E96C44">
        <w:rPr>
          <w:rFonts w:ascii="Arial" w:hAnsi="Arial" w:cs="Arial"/>
          <w:sz w:val="22"/>
          <w:szCs w:val="22"/>
          <w:lang w:val="en-US"/>
        </w:rPr>
        <w:t xml:space="preserve">, </w:t>
      </w:r>
      <w:r w:rsidR="00E96C44">
        <w:rPr>
          <w:rFonts w:ascii="Arial" w:hAnsi="Arial" w:cs="Arial"/>
          <w:sz w:val="22"/>
          <w:szCs w:val="22"/>
          <w:lang w:val="mk-MK"/>
        </w:rPr>
        <w:t xml:space="preserve">шифра ДЕЗ 0102В01002, звање советник – сметкводител, </w:t>
      </w:r>
      <w:r w:rsidRPr="004A6D69">
        <w:rPr>
          <w:rFonts w:ascii="Arial" w:hAnsi="Arial" w:cs="Arial"/>
          <w:sz w:val="22"/>
          <w:szCs w:val="22"/>
          <w:lang w:val="mk-MK"/>
        </w:rPr>
        <w:t xml:space="preserve"> се додава ново работно место со ред</w:t>
      </w:r>
      <w:r w:rsidR="004A6D69" w:rsidRPr="004A6D69">
        <w:rPr>
          <w:rFonts w:ascii="Arial" w:hAnsi="Arial" w:cs="Arial"/>
          <w:sz w:val="22"/>
          <w:szCs w:val="22"/>
          <w:lang w:val="mk-MK"/>
        </w:rPr>
        <w:t>е</w:t>
      </w:r>
      <w:r w:rsidRPr="004A6D69">
        <w:rPr>
          <w:rFonts w:ascii="Arial" w:hAnsi="Arial" w:cs="Arial"/>
          <w:sz w:val="22"/>
          <w:szCs w:val="22"/>
          <w:lang w:val="mk-MK"/>
        </w:rPr>
        <w:t>н број 1-а кое гласи:</w:t>
      </w:r>
    </w:p>
    <w:p w:rsidR="00945E86" w:rsidRPr="004A6D69" w:rsidRDefault="00945E86" w:rsidP="00907F1E">
      <w:pPr>
        <w:pStyle w:val="ListParagraph"/>
        <w:ind w:left="0" w:right="26" w:firstLine="72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73"/>
      </w:tblGrid>
      <w:tr w:rsidR="008866D9" w:rsidRPr="004A6D69" w:rsidTr="003970A2">
        <w:trPr>
          <w:trHeight w:val="355"/>
        </w:trPr>
        <w:tc>
          <w:tcPr>
            <w:tcW w:w="9242" w:type="dxa"/>
            <w:gridSpan w:val="2"/>
            <w:shd w:val="clear" w:color="auto" w:fill="FFFFFF" w:themeFill="background1"/>
          </w:tcPr>
          <w:p w:rsidR="008866D9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>I</w:t>
            </w:r>
            <w:r w:rsidRPr="004A6D69">
              <w:rPr>
                <w:rFonts w:ascii="Arial" w:hAnsi="Arial" w:cs="Arial"/>
                <w:b/>
                <w:lang w:val="mk-MK"/>
              </w:rPr>
              <w:t>.Административна служба и помошно техничка служба</w:t>
            </w:r>
          </w:p>
        </w:tc>
      </w:tr>
      <w:tr w:rsidR="008866D9" w:rsidRPr="004A6D69" w:rsidTr="008866D9">
        <w:tc>
          <w:tcPr>
            <w:tcW w:w="9242" w:type="dxa"/>
            <w:gridSpan w:val="2"/>
            <w:shd w:val="clear" w:color="auto" w:fill="FFFFFF" w:themeFill="background1"/>
          </w:tcPr>
          <w:p w:rsidR="008866D9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  <w:lang w:val="mk-MK"/>
              </w:rPr>
              <w:t>1.Административно помошно техничка служба</w:t>
            </w:r>
          </w:p>
        </w:tc>
      </w:tr>
      <w:tr w:rsidR="008866D9" w:rsidRPr="004A6D69" w:rsidTr="008866D9">
        <w:tc>
          <w:tcPr>
            <w:tcW w:w="9242" w:type="dxa"/>
            <w:gridSpan w:val="2"/>
            <w:shd w:val="clear" w:color="auto" w:fill="FFFFFF" w:themeFill="background1"/>
          </w:tcPr>
          <w:p w:rsidR="008866D9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>I</w:t>
            </w:r>
            <w:r w:rsidRPr="004A6D69">
              <w:rPr>
                <w:rFonts w:ascii="Arial" w:hAnsi="Arial" w:cs="Arial"/>
                <w:b/>
                <w:lang w:val="mk-MK"/>
              </w:rPr>
              <w:t>.</w:t>
            </w:r>
            <w:r w:rsidR="00CD35DD" w:rsidRPr="004A6D69">
              <w:rPr>
                <w:rFonts w:ascii="Arial" w:hAnsi="Arial" w:cs="Arial"/>
                <w:b/>
                <w:lang w:val="mk-MK"/>
              </w:rPr>
              <w:t>1.1.А</w:t>
            </w:r>
            <w:r w:rsidRPr="004A6D69">
              <w:rPr>
                <w:rFonts w:ascii="Arial" w:hAnsi="Arial" w:cs="Arial"/>
                <w:b/>
                <w:lang w:val="mk-MK"/>
              </w:rPr>
              <w:t>дминистративен оддел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Реден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>1</w:t>
            </w:r>
            <w:r w:rsidR="008866D9" w:rsidRPr="004A6D69">
              <w:rPr>
                <w:rFonts w:ascii="Arial" w:hAnsi="Arial" w:cs="Arial"/>
                <w:lang w:val="mk-MK"/>
              </w:rPr>
              <w:t>-а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lastRenderedPageBreak/>
              <w:t>Шифра</w:t>
            </w:r>
            <w:proofErr w:type="spellEnd"/>
          </w:p>
        </w:tc>
        <w:tc>
          <w:tcPr>
            <w:tcW w:w="5873" w:type="dxa"/>
          </w:tcPr>
          <w:p w:rsidR="00BE1E8A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ДЕЗ 01 02 В0</w:t>
            </w:r>
            <w:r w:rsidRPr="004A6D69">
              <w:rPr>
                <w:rFonts w:ascii="Arial" w:hAnsi="Arial" w:cs="Arial"/>
                <w:lang w:val="mk-MK"/>
              </w:rPr>
              <w:t>4</w:t>
            </w:r>
            <w:r w:rsidR="00BE1E8A" w:rsidRPr="004A6D69">
              <w:rPr>
                <w:rFonts w:ascii="Arial" w:hAnsi="Arial" w:cs="Arial"/>
              </w:rPr>
              <w:t xml:space="preserve"> 001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5873" w:type="dxa"/>
          </w:tcPr>
          <w:p w:rsidR="00BE1E8A" w:rsidRPr="004A6D69" w:rsidRDefault="002B645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  <w:r w:rsidR="008866D9" w:rsidRPr="004A6D69">
              <w:rPr>
                <w:rFonts w:ascii="Arial" w:hAnsi="Arial" w:cs="Arial"/>
                <w:lang w:val="mk-MK"/>
              </w:rPr>
              <w:t>4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Звање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BE1E8A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Помлад соработник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Назив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секретар</w:t>
            </w:r>
            <w:proofErr w:type="spellEnd"/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извршители</w:t>
            </w:r>
            <w:proofErr w:type="spellEnd"/>
          </w:p>
        </w:tc>
        <w:tc>
          <w:tcPr>
            <w:tcW w:w="5873" w:type="dxa"/>
          </w:tcPr>
          <w:p w:rsidR="00BE1E8A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 xml:space="preserve">1 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Одговара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</w:t>
            </w:r>
            <w:proofErr w:type="spellEnd"/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4A6D69">
              <w:rPr>
                <w:rFonts w:ascii="Arial" w:hAnsi="Arial" w:cs="Arial"/>
              </w:rPr>
              <w:t>Директор</w:t>
            </w:r>
            <w:proofErr w:type="spellEnd"/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Вид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5873" w:type="dxa"/>
          </w:tcPr>
          <w:p w:rsidR="00BE1E8A" w:rsidRPr="004A6D69" w:rsidRDefault="008866D9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Правни науки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посебни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услови</w:t>
            </w:r>
            <w:proofErr w:type="spellEnd"/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E1E8A" w:rsidRPr="004A6D69" w:rsidTr="00951157">
        <w:trPr>
          <w:trHeight w:val="890"/>
        </w:trPr>
        <w:tc>
          <w:tcPr>
            <w:tcW w:w="3369" w:type="dxa"/>
            <w:shd w:val="pct25" w:color="auto" w:fill="auto"/>
          </w:tcPr>
          <w:p w:rsidR="00BE1E8A" w:rsidRPr="00951157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цели</w:t>
            </w:r>
            <w:proofErr w:type="spellEnd"/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Навремено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точно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согласност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законските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прописи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организириање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водење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правно-административните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установата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</w:tc>
      </w:tr>
      <w:tr w:rsidR="00BE1E8A" w:rsidRPr="004A6D69" w:rsidTr="00BE1E8A">
        <w:tc>
          <w:tcPr>
            <w:tcW w:w="3369" w:type="dxa"/>
            <w:shd w:val="pct25" w:color="auto" w:fill="auto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задачи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обврски</w:t>
            </w:r>
            <w:proofErr w:type="spellEnd"/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Непосредно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извршува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правно-адсмистративни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спроведува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нормативната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дејност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подготвува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предлог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нацрти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нормативни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врши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како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правен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субјект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дава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толкување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нормативните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законските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прописи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потребите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Редовно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законските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прописи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измените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законите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се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грижи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усогласување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нормативните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истите</w:t>
            </w:r>
            <w:proofErr w:type="spellEnd"/>
            <w:r w:rsidRPr="004A6D69">
              <w:rPr>
                <w:rFonts w:ascii="Arial" w:hAnsi="Arial" w:cs="Arial"/>
              </w:rPr>
              <w:t xml:space="preserve">, а и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своето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усовршување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спроведување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постапките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набавки</w:t>
            </w:r>
            <w:proofErr w:type="spellEnd"/>
            <w:r w:rsidR="003C1887" w:rsidRPr="004A6D69">
              <w:rPr>
                <w:rFonts w:ascii="Arial" w:hAnsi="Arial" w:cs="Arial"/>
                <w:lang w:val="mk-MK"/>
              </w:rPr>
              <w:t>,</w:t>
            </w:r>
            <w:r w:rsidR="003970A2" w:rsidRPr="004A6D69">
              <w:rPr>
                <w:rFonts w:ascii="Arial" w:hAnsi="Arial" w:cs="Arial"/>
                <w:lang w:val="mk-MK"/>
              </w:rPr>
              <w:t xml:space="preserve"> како лице за јавни набавки</w:t>
            </w:r>
            <w:r w:rsidR="003C1887" w:rsidRPr="004A6D69">
              <w:rPr>
                <w:rFonts w:ascii="Arial" w:hAnsi="Arial" w:cs="Arial"/>
                <w:lang w:val="mk-MK"/>
              </w:rPr>
              <w:t xml:space="preserve"> кое се има здобиено со лиценца за вршење на јавни набавки,</w:t>
            </w:r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редовно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следење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литература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посета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семинари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институции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слично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  <w:r w:rsidR="003C1887" w:rsidRPr="004A6D69">
              <w:rPr>
                <w:rFonts w:ascii="Arial" w:hAnsi="Arial" w:cs="Arial"/>
                <w:lang w:val="mk-MK"/>
              </w:rPr>
              <w:t xml:space="preserve"> 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Го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следи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работењето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органот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управување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другите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органи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комисии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води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записници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средува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материјалите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нивното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работење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изготвува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предлог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нормативни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одлуки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решенија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кои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донесува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Управниот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одбор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односно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Директорот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подготвува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води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постапката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избор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Pr="004A6D69">
              <w:rPr>
                <w:rFonts w:ascii="Arial" w:hAnsi="Arial" w:cs="Arial"/>
              </w:rPr>
              <w:t>отповикување</w:t>
            </w:r>
            <w:proofErr w:type="spellEnd"/>
            <w:r w:rsidRPr="004A6D69">
              <w:rPr>
                <w:rFonts w:ascii="Arial" w:hAnsi="Arial" w:cs="Arial"/>
              </w:rPr>
              <w:t xml:space="preserve"> 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proofErr w:type="gram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членовите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органот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управување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постапката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избор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Директор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="003970A2" w:rsidRPr="004A6D69">
              <w:rPr>
                <w:rFonts w:ascii="Arial" w:hAnsi="Arial" w:cs="Arial"/>
                <w:lang w:val="mk-MK"/>
              </w:rPr>
              <w:t xml:space="preserve"> и постапките за вработување на другите вработени во градинката.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Врши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прием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евидентирање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распоредување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чување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испраќање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целокупната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пошта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води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Деловодник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надворешна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внатрешна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експедициона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книга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чување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печатот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штембилот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правно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подготвува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писмата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изготвува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одлуки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решенија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нормативни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акти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материјали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кои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донесува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Директорот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По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овластување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Директорот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застапува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надлежни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органи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државни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lastRenderedPageBreak/>
              <w:t>органи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изготвува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поднесоци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судовите</w:t>
            </w:r>
            <w:proofErr w:type="spellEnd"/>
            <w:r w:rsidRPr="004A6D69">
              <w:rPr>
                <w:rFonts w:ascii="Arial" w:hAnsi="Arial" w:cs="Arial"/>
              </w:rPr>
              <w:t xml:space="preserve"> (</w:t>
            </w:r>
            <w:proofErr w:type="spellStart"/>
            <w:r w:rsidRPr="004A6D69">
              <w:rPr>
                <w:rFonts w:ascii="Arial" w:hAnsi="Arial" w:cs="Arial"/>
              </w:rPr>
              <w:t>тужби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жалби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приговори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</w:t>
            </w:r>
            <w:proofErr w:type="spellEnd"/>
            <w:r w:rsidRPr="004A6D69">
              <w:rPr>
                <w:rFonts w:ascii="Arial" w:hAnsi="Arial" w:cs="Arial"/>
              </w:rPr>
              <w:t xml:space="preserve">.) и </w:t>
            </w:r>
            <w:proofErr w:type="spellStart"/>
            <w:r w:rsidRPr="004A6D69">
              <w:rPr>
                <w:rFonts w:ascii="Arial" w:hAnsi="Arial" w:cs="Arial"/>
              </w:rPr>
              <w:t>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застапува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судовите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дадено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полномошно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Директорот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Изготвува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решенија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вработување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договори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плата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решенија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годишни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одмори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вработените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решенија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распоредување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работници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останата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персонална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докуменрација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пријавува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одјавува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службеници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останати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вработени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АВРМ, ПИОМ, ФЗОМ, МИОА, </w:t>
            </w:r>
            <w:proofErr w:type="spellStart"/>
            <w:r w:rsidRPr="004A6D69">
              <w:rPr>
                <w:rFonts w:ascii="Arial" w:hAnsi="Arial" w:cs="Arial"/>
              </w:rPr>
              <w:t>администрира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електронскиот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систем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човеки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ресурси</w:t>
            </w:r>
            <w:proofErr w:type="spellEnd"/>
            <w:r w:rsidR="003C1887" w:rsidRPr="004A6D69">
              <w:rPr>
                <w:rFonts w:ascii="Arial" w:hAnsi="Arial" w:cs="Arial"/>
                <w:lang w:val="mk-MK"/>
              </w:rPr>
              <w:t>, како лице што врши работи на управување со човечки ресурси,</w:t>
            </w:r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чува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досиејата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вработените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издава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потврди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платите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вработените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друго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Учествува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стручниот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совет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припрема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заклучоците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нивните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состаноци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истите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заведува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дневникот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електронскиот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дневник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. </w:t>
            </w:r>
            <w:proofErr w:type="spellStart"/>
            <w:r w:rsidRPr="004A6D69">
              <w:rPr>
                <w:rFonts w:ascii="Arial" w:hAnsi="Arial" w:cs="Arial"/>
              </w:rPr>
              <w:t>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води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дневникот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глвната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книга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адмистрира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апликативниот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софтвер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е-</w:t>
            </w:r>
            <w:proofErr w:type="spellStart"/>
            <w:r w:rsidRPr="004A6D69">
              <w:rPr>
                <w:rFonts w:ascii="Arial" w:hAnsi="Arial" w:cs="Arial"/>
              </w:rPr>
              <w:t>дневник</w:t>
            </w:r>
            <w:proofErr w:type="spellEnd"/>
            <w:r w:rsidRPr="004A6D69">
              <w:rPr>
                <w:rFonts w:ascii="Arial" w:hAnsi="Arial" w:cs="Arial"/>
              </w:rPr>
              <w:t xml:space="preserve">. </w:t>
            </w:r>
            <w:proofErr w:type="spellStart"/>
            <w:r w:rsidRPr="004A6D69">
              <w:rPr>
                <w:rFonts w:ascii="Arial" w:hAnsi="Arial" w:cs="Arial"/>
              </w:rPr>
              <w:t>Одговор</w:t>
            </w:r>
            <w:r w:rsidR="003970A2" w:rsidRPr="004A6D69">
              <w:rPr>
                <w:rFonts w:ascii="Arial" w:hAnsi="Arial" w:cs="Arial"/>
              </w:rPr>
              <w:t>ен</w:t>
            </w:r>
            <w:proofErr w:type="spellEnd"/>
            <w:r w:rsidR="003970A2" w:rsidRPr="004A6D69">
              <w:rPr>
                <w:rFonts w:ascii="Arial" w:hAnsi="Arial" w:cs="Arial"/>
              </w:rPr>
              <w:t xml:space="preserve"> е </w:t>
            </w:r>
            <w:proofErr w:type="spellStart"/>
            <w:r w:rsidR="003970A2" w:rsidRPr="004A6D69">
              <w:rPr>
                <w:rFonts w:ascii="Arial" w:hAnsi="Arial" w:cs="Arial"/>
              </w:rPr>
              <w:t>за</w:t>
            </w:r>
            <w:proofErr w:type="spellEnd"/>
            <w:r w:rsidR="003970A2" w:rsidRPr="004A6D69">
              <w:rPr>
                <w:rFonts w:ascii="Arial" w:hAnsi="Arial" w:cs="Arial"/>
              </w:rPr>
              <w:t xml:space="preserve"> </w:t>
            </w:r>
            <w:proofErr w:type="spellStart"/>
            <w:r w:rsidR="003970A2" w:rsidRPr="004A6D69">
              <w:rPr>
                <w:rFonts w:ascii="Arial" w:hAnsi="Arial" w:cs="Arial"/>
              </w:rPr>
              <w:t>уредно</w:t>
            </w:r>
            <w:proofErr w:type="spellEnd"/>
            <w:r w:rsidR="003970A2" w:rsidRPr="004A6D69">
              <w:rPr>
                <w:rFonts w:ascii="Arial" w:hAnsi="Arial" w:cs="Arial"/>
              </w:rPr>
              <w:t xml:space="preserve"> </w:t>
            </w:r>
            <w:proofErr w:type="spellStart"/>
            <w:r w:rsidR="003970A2" w:rsidRPr="004A6D69">
              <w:rPr>
                <w:rFonts w:ascii="Arial" w:hAnsi="Arial" w:cs="Arial"/>
              </w:rPr>
              <w:t>водење</w:t>
            </w:r>
            <w:proofErr w:type="spellEnd"/>
            <w:r w:rsidR="003970A2" w:rsidRPr="004A6D69">
              <w:rPr>
                <w:rFonts w:ascii="Arial" w:hAnsi="Arial" w:cs="Arial"/>
              </w:rPr>
              <w:t xml:space="preserve"> </w:t>
            </w:r>
            <w:proofErr w:type="spellStart"/>
            <w:r w:rsidR="003970A2" w:rsidRPr="004A6D69">
              <w:rPr>
                <w:rFonts w:ascii="Arial" w:hAnsi="Arial" w:cs="Arial"/>
              </w:rPr>
              <w:t>на</w:t>
            </w:r>
            <w:proofErr w:type="spellEnd"/>
            <w:r w:rsidR="003970A2" w:rsidRPr="004A6D69">
              <w:rPr>
                <w:rFonts w:ascii="Arial" w:hAnsi="Arial" w:cs="Arial"/>
              </w:rPr>
              <w:t xml:space="preserve"> </w:t>
            </w:r>
            <w:proofErr w:type="spellStart"/>
            <w:r w:rsidR="003970A2" w:rsidRPr="004A6D69">
              <w:rPr>
                <w:rFonts w:ascii="Arial" w:hAnsi="Arial" w:cs="Arial"/>
              </w:rPr>
              <w:t>Делово</w:t>
            </w:r>
            <w:r w:rsidRPr="004A6D69">
              <w:rPr>
                <w:rFonts w:ascii="Arial" w:hAnsi="Arial" w:cs="Arial"/>
              </w:rPr>
              <w:t>дникот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уредно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средување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чување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архивската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документација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Активно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учествува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спроведување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постапки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набавки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врши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поврзани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подготовк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спроведување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постапките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доделување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договорите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набавки</w:t>
            </w:r>
            <w:proofErr w:type="spellEnd"/>
            <w:r w:rsidRPr="004A6D69">
              <w:rPr>
                <w:rFonts w:ascii="Arial" w:hAnsi="Arial" w:cs="Arial"/>
              </w:rPr>
              <w:t>, к</w:t>
            </w:r>
            <w:r w:rsidR="003970A2" w:rsidRPr="004A6D69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4A6D69">
              <w:rPr>
                <w:rFonts w:ascii="Arial" w:hAnsi="Arial" w:cs="Arial"/>
              </w:rPr>
              <w:t>ко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слоедење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реализацијата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набавки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администрира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електронскиот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систем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набавки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изготвува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сета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документација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околу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постапките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согласност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со</w:t>
            </w:r>
            <w:proofErr w:type="spellEnd"/>
            <w:r w:rsidRPr="004A6D69">
              <w:rPr>
                <w:rFonts w:ascii="Arial" w:hAnsi="Arial" w:cs="Arial"/>
              </w:rPr>
              <w:t xml:space="preserve"> ЗЈН</w:t>
            </w:r>
            <w:r w:rsidR="003970A2" w:rsidRPr="004A6D69">
              <w:rPr>
                <w:rFonts w:ascii="Arial" w:hAnsi="Arial" w:cs="Arial"/>
                <w:lang w:val="mk-MK"/>
              </w:rPr>
              <w:t>, како лице за јавни набавки, по претходна сертификација за истото.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Врши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администратира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законот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заштита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лични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податоци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законот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заштита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информации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јавен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карактер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  <w:p w:rsidR="00BE1E8A" w:rsidRPr="004A6D69" w:rsidRDefault="00BE1E8A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A6D69">
              <w:rPr>
                <w:rFonts w:ascii="Arial" w:hAnsi="Arial" w:cs="Arial"/>
              </w:rPr>
              <w:t>-</w:t>
            </w:r>
            <w:proofErr w:type="spellStart"/>
            <w:r w:rsidRPr="004A6D69">
              <w:rPr>
                <w:rFonts w:ascii="Arial" w:hAnsi="Arial" w:cs="Arial"/>
              </w:rPr>
              <w:t>Учествува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во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изготување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статутот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планови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програми</w:t>
            </w:r>
            <w:proofErr w:type="spellEnd"/>
            <w:r w:rsidRPr="004A6D69">
              <w:rPr>
                <w:rFonts w:ascii="Arial" w:hAnsi="Arial" w:cs="Arial"/>
              </w:rPr>
              <w:t xml:space="preserve">, </w:t>
            </w:r>
            <w:proofErr w:type="spellStart"/>
            <w:r w:rsidRPr="004A6D69">
              <w:rPr>
                <w:rFonts w:ascii="Arial" w:hAnsi="Arial" w:cs="Arial"/>
              </w:rPr>
              <w:t>извештаи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анализи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работењето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градинката</w:t>
            </w:r>
            <w:proofErr w:type="spellEnd"/>
            <w:r w:rsidRPr="004A6D69">
              <w:rPr>
                <w:rFonts w:ascii="Arial" w:hAnsi="Arial" w:cs="Arial"/>
              </w:rPr>
              <w:t>.</w:t>
            </w:r>
          </w:p>
        </w:tc>
      </w:tr>
    </w:tbl>
    <w:p w:rsidR="00BE1E8A" w:rsidRPr="004A6D69" w:rsidRDefault="00BE1E8A" w:rsidP="00907F1E">
      <w:pPr>
        <w:pStyle w:val="ListParagraph"/>
        <w:ind w:left="0" w:right="812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9B34B6" w:rsidRPr="004A6D69" w:rsidRDefault="0072229C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6</w:t>
      </w:r>
    </w:p>
    <w:p w:rsidR="009B34B6" w:rsidRDefault="004A6D69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Во </w:t>
      </w:r>
      <w:r>
        <w:rPr>
          <w:rFonts w:ascii="Arial" w:hAnsi="Arial" w:cs="Arial"/>
          <w:lang w:val="mk-MK"/>
        </w:rPr>
        <w:t xml:space="preserve">делот </w:t>
      </w:r>
      <w:r w:rsidRPr="004A6D69">
        <w:rPr>
          <w:rFonts w:ascii="Arial" w:hAnsi="Arial" w:cs="Arial"/>
          <w:lang w:val="mk-MK"/>
        </w:rPr>
        <w:t>Табелар</w:t>
      </w:r>
      <w:r>
        <w:rPr>
          <w:rFonts w:ascii="Arial" w:hAnsi="Arial" w:cs="Arial"/>
          <w:lang w:val="mk-MK"/>
        </w:rPr>
        <w:t>е</w:t>
      </w:r>
      <w:r w:rsidRPr="004A6D69">
        <w:rPr>
          <w:rFonts w:ascii="Arial" w:hAnsi="Arial" w:cs="Arial"/>
          <w:lang w:val="mk-MK"/>
        </w:rPr>
        <w:t>н приказ на работните места</w:t>
      </w:r>
      <w:r>
        <w:rPr>
          <w:rFonts w:ascii="Arial" w:hAnsi="Arial" w:cs="Arial"/>
          <w:lang w:val="mk-MK"/>
        </w:rPr>
        <w:t>,</w:t>
      </w:r>
      <w:r w:rsidRPr="004A6D69">
        <w:rPr>
          <w:rFonts w:ascii="Arial" w:hAnsi="Arial" w:cs="Arial"/>
          <w:lang w:val="mk-MK"/>
        </w:rPr>
        <w:t xml:space="preserve"> точка 1.Административна служба и помошно техничка служба потточка </w:t>
      </w:r>
      <w:r w:rsidRPr="004A6D69">
        <w:rPr>
          <w:rFonts w:ascii="Arial" w:hAnsi="Arial" w:cs="Arial"/>
        </w:rPr>
        <w:t>I</w:t>
      </w:r>
      <w:r w:rsidRPr="004A6D69">
        <w:rPr>
          <w:rFonts w:ascii="Arial" w:hAnsi="Arial" w:cs="Arial"/>
          <w:lang w:val="mk-MK"/>
        </w:rPr>
        <w:t xml:space="preserve">.1.2 </w:t>
      </w:r>
      <w:r>
        <w:rPr>
          <w:rFonts w:ascii="Arial" w:hAnsi="Arial" w:cs="Arial"/>
          <w:lang w:val="mk-MK"/>
        </w:rPr>
        <w:t>Помошно технички</w:t>
      </w:r>
      <w:r w:rsidRPr="004A6D69">
        <w:rPr>
          <w:rFonts w:ascii="Arial" w:hAnsi="Arial" w:cs="Arial"/>
          <w:lang w:val="mk-MK"/>
        </w:rPr>
        <w:t xml:space="preserve"> оддел</w:t>
      </w:r>
      <w:r>
        <w:rPr>
          <w:rFonts w:ascii="Arial" w:hAnsi="Arial" w:cs="Arial"/>
          <w:lang w:val="mk-MK"/>
        </w:rPr>
        <w:t>,</w:t>
      </w:r>
      <w:r w:rsidRPr="004A6D69">
        <w:rPr>
          <w:rFonts w:ascii="Arial" w:hAnsi="Arial" w:cs="Arial"/>
          <w:lang w:val="mk-MK"/>
        </w:rPr>
        <w:t xml:space="preserve"> </w:t>
      </w:r>
      <w:r w:rsidR="009B34B6" w:rsidRPr="004A6D6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о</w:t>
      </w:r>
      <w:r w:rsidR="009B34B6" w:rsidRPr="004A6D69">
        <w:rPr>
          <w:rFonts w:ascii="Arial" w:hAnsi="Arial" w:cs="Arial"/>
          <w:lang w:val="mk-MK"/>
        </w:rPr>
        <w:t>сле работното место со реден број 3</w:t>
      </w:r>
      <w:r w:rsidR="00E96C44">
        <w:rPr>
          <w:rFonts w:ascii="Arial" w:hAnsi="Arial" w:cs="Arial"/>
          <w:lang w:val="mk-MK"/>
        </w:rPr>
        <w:t>, шифра ДЕЗ0401А01003З, звање ложач на парни котли,</w:t>
      </w:r>
      <w:r w:rsidR="009B34B6" w:rsidRPr="004A6D69">
        <w:rPr>
          <w:rFonts w:ascii="Arial" w:hAnsi="Arial" w:cs="Arial"/>
          <w:lang w:val="mk-MK"/>
        </w:rPr>
        <w:t xml:space="preserve"> се додава ново работно место со реден број 3-а кое гласи:</w:t>
      </w:r>
    </w:p>
    <w:p w:rsidR="00907F1E" w:rsidRPr="004A6D69" w:rsidRDefault="00907F1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73"/>
      </w:tblGrid>
      <w:tr w:rsidR="009B34B6" w:rsidRPr="004A6D69" w:rsidTr="0095250F">
        <w:trPr>
          <w:trHeight w:val="355"/>
        </w:trPr>
        <w:tc>
          <w:tcPr>
            <w:tcW w:w="9242" w:type="dxa"/>
            <w:gridSpan w:val="2"/>
            <w:shd w:val="clear" w:color="auto" w:fill="FFFFFF" w:themeFill="background1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>I</w:t>
            </w:r>
            <w:r w:rsidRPr="004A6D69">
              <w:rPr>
                <w:rFonts w:ascii="Arial" w:hAnsi="Arial" w:cs="Arial"/>
                <w:b/>
                <w:lang w:val="mk-MK"/>
              </w:rPr>
              <w:t>.Административна служба и помошно техничка служба</w:t>
            </w:r>
          </w:p>
        </w:tc>
      </w:tr>
      <w:tr w:rsidR="009B34B6" w:rsidRPr="004A6D69" w:rsidTr="0095250F">
        <w:tc>
          <w:tcPr>
            <w:tcW w:w="9242" w:type="dxa"/>
            <w:gridSpan w:val="2"/>
            <w:shd w:val="clear" w:color="auto" w:fill="FFFFFF" w:themeFill="background1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  <w:lang w:val="mk-MK"/>
              </w:rPr>
              <w:t>1.Административно помошно техничка служба</w:t>
            </w:r>
          </w:p>
        </w:tc>
      </w:tr>
      <w:tr w:rsidR="009B34B6" w:rsidRPr="004A6D69" w:rsidTr="0095250F">
        <w:tc>
          <w:tcPr>
            <w:tcW w:w="9242" w:type="dxa"/>
            <w:gridSpan w:val="2"/>
            <w:shd w:val="clear" w:color="auto" w:fill="FFFFFF" w:themeFill="background1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>I</w:t>
            </w:r>
            <w:r w:rsidRPr="004A6D69">
              <w:rPr>
                <w:rFonts w:ascii="Arial" w:hAnsi="Arial" w:cs="Arial"/>
                <w:b/>
                <w:lang w:val="mk-MK"/>
              </w:rPr>
              <w:t>.</w:t>
            </w:r>
            <w:r w:rsidR="00CD35DD" w:rsidRPr="004A6D69">
              <w:rPr>
                <w:rFonts w:ascii="Arial" w:hAnsi="Arial" w:cs="Arial"/>
                <w:b/>
                <w:lang w:val="mk-MK"/>
              </w:rPr>
              <w:t>1.2</w:t>
            </w:r>
            <w:r w:rsidRPr="004A6D69">
              <w:rPr>
                <w:rFonts w:ascii="Arial" w:hAnsi="Arial" w:cs="Arial"/>
                <w:b/>
                <w:lang w:val="mk-MK"/>
              </w:rPr>
              <w:t>.</w:t>
            </w:r>
            <w:r w:rsidR="00CD35DD" w:rsidRPr="004A6D69">
              <w:rPr>
                <w:rFonts w:ascii="Arial" w:hAnsi="Arial" w:cs="Arial"/>
                <w:b/>
                <w:lang w:val="mk-MK"/>
              </w:rPr>
              <w:t>Помошно технички оддел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Реден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3</w:t>
            </w:r>
            <w:r w:rsidR="009B34B6" w:rsidRPr="004A6D69">
              <w:rPr>
                <w:rFonts w:ascii="Arial" w:hAnsi="Arial" w:cs="Arial"/>
                <w:lang w:val="mk-MK"/>
              </w:rPr>
              <w:t>-а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Шифра</w:t>
            </w:r>
            <w:proofErr w:type="spellEnd"/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>ДЕЗ 0</w:t>
            </w:r>
            <w:r w:rsidRPr="004A6D69">
              <w:rPr>
                <w:rFonts w:ascii="Arial" w:hAnsi="Arial" w:cs="Arial"/>
                <w:lang w:val="mk-MK"/>
              </w:rPr>
              <w:t>4</w:t>
            </w:r>
            <w:r w:rsidRPr="004A6D69">
              <w:rPr>
                <w:rFonts w:ascii="Arial" w:hAnsi="Arial" w:cs="Arial"/>
              </w:rPr>
              <w:t xml:space="preserve"> 0</w:t>
            </w:r>
            <w:r w:rsidRPr="004A6D69">
              <w:rPr>
                <w:rFonts w:ascii="Arial" w:hAnsi="Arial" w:cs="Arial"/>
                <w:lang w:val="mk-MK"/>
              </w:rPr>
              <w:t>1</w:t>
            </w:r>
            <w:r w:rsidRPr="004A6D69">
              <w:rPr>
                <w:rFonts w:ascii="Arial" w:hAnsi="Arial" w:cs="Arial"/>
              </w:rPr>
              <w:t xml:space="preserve"> </w:t>
            </w:r>
            <w:r w:rsidRPr="004A6D69">
              <w:rPr>
                <w:rFonts w:ascii="Arial" w:hAnsi="Arial" w:cs="Arial"/>
                <w:lang w:val="mk-MK"/>
              </w:rPr>
              <w:t>А</w:t>
            </w:r>
            <w:r w:rsidR="009B34B6" w:rsidRPr="004A6D69">
              <w:rPr>
                <w:rFonts w:ascii="Arial" w:hAnsi="Arial" w:cs="Arial"/>
              </w:rPr>
              <w:t>0</w:t>
            </w:r>
            <w:r w:rsidRPr="004A6D69">
              <w:rPr>
                <w:rFonts w:ascii="Arial" w:hAnsi="Arial" w:cs="Arial"/>
                <w:lang w:val="mk-MK"/>
              </w:rPr>
              <w:t>1</w:t>
            </w:r>
            <w:r w:rsidR="009B34B6" w:rsidRPr="004A6D69">
              <w:rPr>
                <w:rFonts w:ascii="Arial" w:hAnsi="Arial" w:cs="Arial"/>
              </w:rPr>
              <w:t xml:space="preserve"> 00</w:t>
            </w:r>
            <w:r w:rsidRPr="004A6D69">
              <w:rPr>
                <w:rFonts w:ascii="Arial" w:hAnsi="Arial" w:cs="Arial"/>
                <w:lang w:val="mk-MK"/>
              </w:rPr>
              <w:t>5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lastRenderedPageBreak/>
              <w:t>Ниво</w:t>
            </w:r>
            <w:proofErr w:type="spellEnd"/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А</w:t>
            </w:r>
            <w:r w:rsidR="009B34B6" w:rsidRPr="004A6D69">
              <w:rPr>
                <w:rFonts w:ascii="Arial" w:hAnsi="Arial" w:cs="Arial"/>
                <w:lang w:val="mk-MK"/>
              </w:rPr>
              <w:t>0</w:t>
            </w:r>
            <w:r w:rsidRPr="004A6D69">
              <w:rPr>
                <w:rFonts w:ascii="Arial" w:hAnsi="Arial" w:cs="Arial"/>
                <w:lang w:val="mk-MK"/>
              </w:rPr>
              <w:t>1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Звање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Градинар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Назив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Градинар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извршители</w:t>
            </w:r>
            <w:proofErr w:type="spellEnd"/>
          </w:p>
        </w:tc>
        <w:tc>
          <w:tcPr>
            <w:tcW w:w="5873" w:type="dxa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 xml:space="preserve">1 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4A6D69">
              <w:rPr>
                <w:rFonts w:ascii="Arial" w:hAnsi="Arial" w:cs="Arial"/>
              </w:rPr>
              <w:t>Одговара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</w:t>
            </w:r>
            <w:proofErr w:type="spellEnd"/>
          </w:p>
        </w:tc>
        <w:tc>
          <w:tcPr>
            <w:tcW w:w="5873" w:type="dxa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4A6D69">
              <w:rPr>
                <w:rFonts w:ascii="Arial" w:hAnsi="Arial" w:cs="Arial"/>
              </w:rPr>
              <w:t>Директор</w:t>
            </w:r>
            <w:proofErr w:type="spellEnd"/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Вид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5873" w:type="dxa"/>
          </w:tcPr>
          <w:p w:rsidR="009B34B6" w:rsidRPr="004A6D69" w:rsidRDefault="00CD35DD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 xml:space="preserve">Средно образование 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посебни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услови</w:t>
            </w:r>
            <w:proofErr w:type="spellEnd"/>
          </w:p>
        </w:tc>
        <w:tc>
          <w:tcPr>
            <w:tcW w:w="5873" w:type="dxa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9B34B6" w:rsidRPr="004A6D69" w:rsidTr="0095250F">
        <w:trPr>
          <w:trHeight w:val="1221"/>
        </w:trPr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цели</w:t>
            </w:r>
            <w:proofErr w:type="spellEnd"/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B34B6" w:rsidRPr="004A6D69" w:rsidRDefault="004C7042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Совесно, одговорно и стручно извршување на работите и работните задачи почитувајќи ја организацијата на работата на јавната установа за деца</w:t>
            </w:r>
          </w:p>
        </w:tc>
      </w:tr>
      <w:tr w:rsidR="009B34B6" w:rsidRPr="004A6D69" w:rsidTr="0095250F">
        <w:tc>
          <w:tcPr>
            <w:tcW w:w="3369" w:type="dxa"/>
            <w:shd w:val="pct25" w:color="auto" w:fill="auto"/>
          </w:tcPr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задачи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обврски</w:t>
            </w:r>
            <w:proofErr w:type="spellEnd"/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9B34B6" w:rsidRPr="004A6D69" w:rsidRDefault="009B34B6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9B34B6" w:rsidRPr="004A6D69" w:rsidRDefault="0095250F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</w:rPr>
              <w:t>-</w:t>
            </w:r>
            <w:r w:rsidRPr="004A6D69">
              <w:rPr>
                <w:rFonts w:ascii="Arial" w:hAnsi="Arial" w:cs="Arial"/>
                <w:lang w:val="mk-MK"/>
              </w:rPr>
              <w:t>Перманентно се грижи за уредување на зеленилото во дворот со навремено косење и полевање на тревата, окопување на дрвјата, садење, полевање, накопување и одржување на цвекињата и другите растенија, врши редовно чистење на дворната површина од ѓубре и секојдневно отстранување на истото од објектот и дворот, ја бојадису</w:t>
            </w:r>
            <w:r w:rsidR="00B557E7" w:rsidRPr="004A6D69">
              <w:rPr>
                <w:rFonts w:ascii="Arial" w:hAnsi="Arial" w:cs="Arial"/>
                <w:lang w:val="mk-MK"/>
              </w:rPr>
              <w:t>ва оградата од дворот и со својата креативни идеи придонесува</w:t>
            </w:r>
            <w:r w:rsidRPr="004A6D69">
              <w:rPr>
                <w:rFonts w:ascii="Arial" w:hAnsi="Arial" w:cs="Arial"/>
                <w:lang w:val="mk-MK"/>
              </w:rPr>
              <w:t xml:space="preserve"> за </w:t>
            </w:r>
            <w:r w:rsidR="00B557E7" w:rsidRPr="004A6D69">
              <w:rPr>
                <w:rFonts w:ascii="Arial" w:hAnsi="Arial" w:cs="Arial"/>
                <w:lang w:val="mk-MK"/>
              </w:rPr>
              <w:t>подобрување на естетскиот изглед на дворното место;</w:t>
            </w:r>
          </w:p>
          <w:p w:rsidR="00B557E7" w:rsidRPr="004A6D69" w:rsidRDefault="00B557E7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-Го обезбедува објектот и дворната површина со тоа што води грижа за оневозможување на пристап на непоканети лица во објектот и дворот на градинката</w:t>
            </w:r>
            <w:r w:rsidR="007128F1" w:rsidRPr="004A6D69">
              <w:rPr>
                <w:rFonts w:ascii="Arial" w:hAnsi="Arial" w:cs="Arial"/>
                <w:lang w:val="mk-MK"/>
              </w:rPr>
              <w:t>, води сметка за проодноста на шахтите во дворот и по потреба нивно чистење</w:t>
            </w:r>
            <w:r w:rsidRPr="004A6D69">
              <w:rPr>
                <w:rFonts w:ascii="Arial" w:hAnsi="Arial" w:cs="Arial"/>
                <w:lang w:val="mk-MK"/>
              </w:rPr>
              <w:t xml:space="preserve"> и се грижи за безбедноста на објектот од поплави, каржби, пожари и други елементарни непогоди;</w:t>
            </w:r>
          </w:p>
          <w:p w:rsidR="00B557E7" w:rsidRPr="004A6D69" w:rsidRDefault="00B557E7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-Во случај на дефект алармира до соодветните служби и презема мерки;</w:t>
            </w:r>
          </w:p>
          <w:p w:rsidR="00B557E7" w:rsidRPr="004A6D69" w:rsidRDefault="00B557E7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 xml:space="preserve">-Навремено реагира на евентуалните опасности по објектот </w:t>
            </w:r>
            <w:r w:rsidR="007128F1" w:rsidRPr="004A6D69">
              <w:rPr>
                <w:rFonts w:ascii="Arial" w:hAnsi="Arial" w:cs="Arial"/>
                <w:lang w:val="mk-MK"/>
              </w:rPr>
              <w:t>и ги известува надлежните органи и директорот на градинката;</w:t>
            </w:r>
          </w:p>
          <w:p w:rsidR="007128F1" w:rsidRPr="004A6D69" w:rsidRDefault="007128F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-Редовно чистење на олуците на објектот;</w:t>
            </w:r>
          </w:p>
          <w:p w:rsidR="007128F1" w:rsidRPr="004A6D69" w:rsidRDefault="007128F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-Во зимскиот период навремено го чисти снегот од пред влезовите, терасите, крововите, патеките во дворното место и исто така во зимскиот период се грижи за оджување на просторот ве ентериерот на детската градинка, накопување, полевање и одржување на собните цвекиња во жардињетите и саксиите.</w:t>
            </w:r>
          </w:p>
          <w:p w:rsidR="007128F1" w:rsidRPr="004A6D69" w:rsidRDefault="007128F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-За време на генералните чистењеа на објектот (пролетни, есенски, летни) и бојадисување на објектот задолжително</w:t>
            </w:r>
            <w:r w:rsidR="00203E12" w:rsidRPr="004A6D69">
              <w:rPr>
                <w:rFonts w:ascii="Arial" w:hAnsi="Arial" w:cs="Arial"/>
                <w:lang w:val="mk-MK"/>
              </w:rPr>
              <w:t xml:space="preserve"> зема учество во истите како редовна работна обврска;</w:t>
            </w: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-По потреба помага на останатиот персонал во објектот за украсување и адаптирање на просторот;</w:t>
            </w: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lastRenderedPageBreak/>
              <w:t>-Пред завршувањето на работното време врши проверка на водоводнита и електричната инсталација, ги затвора сите вратии прозорци со што ја обезбедува градинката од провали, кражби, пожари и поплави.</w:t>
            </w:r>
          </w:p>
        </w:tc>
      </w:tr>
    </w:tbl>
    <w:p w:rsidR="009B34B6" w:rsidRDefault="009B34B6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07F1E" w:rsidRPr="004A6D69" w:rsidRDefault="00907F1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2C4C52" w:rsidRDefault="002C4C52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</w:p>
    <w:p w:rsidR="00203E12" w:rsidRPr="004A6D69" w:rsidRDefault="00203E12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Член </w:t>
      </w:r>
      <w:r w:rsidR="0072229C">
        <w:rPr>
          <w:rFonts w:ascii="Arial" w:hAnsi="Arial" w:cs="Arial"/>
          <w:lang w:val="mk-MK"/>
        </w:rPr>
        <w:t>7</w:t>
      </w:r>
    </w:p>
    <w:p w:rsidR="00203E12" w:rsidRDefault="00203E12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</w:r>
      <w:r w:rsidR="00CC3C51" w:rsidRPr="004A6D69">
        <w:rPr>
          <w:rFonts w:ascii="Arial" w:hAnsi="Arial" w:cs="Arial"/>
          <w:lang w:val="mk-MK"/>
        </w:rPr>
        <w:t xml:space="preserve">Во </w:t>
      </w:r>
      <w:r w:rsidR="00CC3C51">
        <w:rPr>
          <w:rFonts w:ascii="Arial" w:hAnsi="Arial" w:cs="Arial"/>
          <w:lang w:val="mk-MK"/>
        </w:rPr>
        <w:t xml:space="preserve">делот </w:t>
      </w:r>
      <w:r w:rsidR="00CC3C51" w:rsidRPr="004A6D69">
        <w:rPr>
          <w:rFonts w:ascii="Arial" w:hAnsi="Arial" w:cs="Arial"/>
          <w:lang w:val="mk-MK"/>
        </w:rPr>
        <w:t>Табелар</w:t>
      </w:r>
      <w:r w:rsidR="00CC3C51">
        <w:rPr>
          <w:rFonts w:ascii="Arial" w:hAnsi="Arial" w:cs="Arial"/>
          <w:lang w:val="mk-MK"/>
        </w:rPr>
        <w:t>е</w:t>
      </w:r>
      <w:r w:rsidR="00CC3C51" w:rsidRPr="004A6D69">
        <w:rPr>
          <w:rFonts w:ascii="Arial" w:hAnsi="Arial" w:cs="Arial"/>
          <w:lang w:val="mk-MK"/>
        </w:rPr>
        <w:t>н приказ на работните места</w:t>
      </w:r>
      <w:r w:rsidR="00CC3C51">
        <w:rPr>
          <w:rFonts w:ascii="Arial" w:hAnsi="Arial" w:cs="Arial"/>
          <w:lang w:val="mk-MK"/>
        </w:rPr>
        <w:t>,</w:t>
      </w:r>
      <w:r w:rsidR="00CC3C51" w:rsidRPr="004A6D69">
        <w:rPr>
          <w:rFonts w:ascii="Arial" w:hAnsi="Arial" w:cs="Arial"/>
          <w:lang w:val="mk-MK"/>
        </w:rPr>
        <w:t xml:space="preserve"> точка </w:t>
      </w:r>
      <w:r w:rsidR="00CC3C51">
        <w:rPr>
          <w:rFonts w:ascii="Arial" w:hAnsi="Arial" w:cs="Arial"/>
        </w:rPr>
        <w:t>II</w:t>
      </w:r>
      <w:r w:rsidR="00CC3C51" w:rsidRPr="004A6D69">
        <w:rPr>
          <w:rFonts w:ascii="Arial" w:hAnsi="Arial" w:cs="Arial"/>
          <w:lang w:val="mk-MK"/>
        </w:rPr>
        <w:t>.</w:t>
      </w:r>
      <w:r w:rsidR="00CC3C51">
        <w:rPr>
          <w:rFonts w:ascii="Arial" w:hAnsi="Arial" w:cs="Arial"/>
          <w:lang w:val="mk-MK"/>
        </w:rPr>
        <w:t>Даватели на услуги</w:t>
      </w:r>
      <w:r w:rsidR="00CC3C51" w:rsidRPr="004A6D69">
        <w:rPr>
          <w:rFonts w:ascii="Arial" w:hAnsi="Arial" w:cs="Arial"/>
          <w:lang w:val="mk-MK"/>
        </w:rPr>
        <w:t xml:space="preserve"> потточка 2</w:t>
      </w:r>
      <w:r w:rsidR="005F23B8">
        <w:rPr>
          <w:rFonts w:ascii="Arial" w:hAnsi="Arial" w:cs="Arial"/>
          <w:lang w:val="mk-MK"/>
        </w:rPr>
        <w:t>.</w:t>
      </w:r>
      <w:r w:rsidR="00CC3C51" w:rsidRPr="004A6D69">
        <w:rPr>
          <w:rFonts w:ascii="Arial" w:hAnsi="Arial" w:cs="Arial"/>
          <w:lang w:val="mk-MK"/>
        </w:rPr>
        <w:t xml:space="preserve"> </w:t>
      </w:r>
      <w:r w:rsidR="005F23B8">
        <w:rPr>
          <w:rFonts w:ascii="Arial" w:hAnsi="Arial" w:cs="Arial"/>
          <w:lang w:val="mk-MK"/>
        </w:rPr>
        <w:t>Стручна служба</w:t>
      </w:r>
      <w:r w:rsidR="00B248D1">
        <w:rPr>
          <w:rFonts w:ascii="Arial" w:hAnsi="Arial" w:cs="Arial"/>
          <w:lang w:val="mk-MK"/>
        </w:rPr>
        <w:t xml:space="preserve"> потточка </w:t>
      </w:r>
      <w:r w:rsidR="00B248D1">
        <w:rPr>
          <w:rFonts w:ascii="Arial" w:hAnsi="Arial" w:cs="Arial"/>
        </w:rPr>
        <w:t>II.</w:t>
      </w:r>
      <w:r w:rsidR="00B248D1">
        <w:rPr>
          <w:rFonts w:ascii="Arial" w:hAnsi="Arial" w:cs="Arial"/>
          <w:lang w:val="mk-MK"/>
        </w:rPr>
        <w:t>2.1 Оддел на стручни работници,</w:t>
      </w:r>
      <w:r w:rsidRPr="004A6D69">
        <w:rPr>
          <w:rFonts w:ascii="Arial" w:hAnsi="Arial" w:cs="Arial"/>
          <w:lang w:val="mk-MK"/>
        </w:rPr>
        <w:t xml:space="preserve"> работното место со реден број 8</w:t>
      </w:r>
      <w:r w:rsidR="00E96C44">
        <w:rPr>
          <w:rFonts w:ascii="Arial" w:hAnsi="Arial" w:cs="Arial"/>
          <w:lang w:val="mk-MK"/>
        </w:rPr>
        <w:t>,</w:t>
      </w:r>
      <w:r w:rsidR="000C7224" w:rsidRPr="004A6D69">
        <w:rPr>
          <w:rFonts w:ascii="Arial" w:hAnsi="Arial" w:cs="Arial"/>
          <w:lang w:val="mk-MK"/>
        </w:rPr>
        <w:t xml:space="preserve"> со шифра на работно место ДЕЗ 03 03 Б03 004</w:t>
      </w:r>
      <w:r w:rsidR="00E96C44">
        <w:rPr>
          <w:rFonts w:ascii="Arial" w:hAnsi="Arial" w:cs="Arial"/>
          <w:lang w:val="mk-MK"/>
        </w:rPr>
        <w:t>,</w:t>
      </w:r>
      <w:r w:rsidR="000C7224" w:rsidRPr="004A6D69">
        <w:rPr>
          <w:rFonts w:ascii="Arial" w:hAnsi="Arial" w:cs="Arial"/>
          <w:lang w:val="mk-MK"/>
        </w:rPr>
        <w:t xml:space="preserve"> и назив на работно место: Дипломиран дефектолог (специјален едукатор и рехабилитатор) </w:t>
      </w:r>
      <w:r w:rsidRPr="004A6D69">
        <w:rPr>
          <w:rFonts w:ascii="Arial" w:hAnsi="Arial" w:cs="Arial"/>
          <w:lang w:val="mk-MK"/>
        </w:rPr>
        <w:t xml:space="preserve">се </w:t>
      </w:r>
      <w:r w:rsidR="00D51AC3">
        <w:rPr>
          <w:rFonts w:ascii="Arial" w:hAnsi="Arial" w:cs="Arial"/>
          <w:lang w:val="mk-MK"/>
        </w:rPr>
        <w:t>менува и гласи</w:t>
      </w:r>
      <w:r w:rsidRPr="004A6D69">
        <w:rPr>
          <w:rFonts w:ascii="Arial" w:hAnsi="Arial" w:cs="Arial"/>
          <w:lang w:val="mk-MK"/>
        </w:rPr>
        <w:t>:</w:t>
      </w:r>
    </w:p>
    <w:p w:rsidR="00907F1E" w:rsidRPr="004A6D69" w:rsidRDefault="00907F1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73"/>
      </w:tblGrid>
      <w:tr w:rsidR="00203E12" w:rsidRPr="004A6D69" w:rsidTr="00FC593F">
        <w:trPr>
          <w:trHeight w:val="355"/>
        </w:trPr>
        <w:tc>
          <w:tcPr>
            <w:tcW w:w="9242" w:type="dxa"/>
            <w:gridSpan w:val="2"/>
            <w:shd w:val="clear" w:color="auto" w:fill="FFFFFF" w:themeFill="background1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 xml:space="preserve">II. </w:t>
            </w:r>
            <w:r w:rsidRPr="004A6D69">
              <w:rPr>
                <w:rFonts w:ascii="Arial" w:hAnsi="Arial" w:cs="Arial"/>
                <w:b/>
                <w:lang w:val="mk-MK"/>
              </w:rPr>
              <w:t>ДАВАТЕЛИ НА УСЛУГИ</w:t>
            </w:r>
          </w:p>
        </w:tc>
      </w:tr>
      <w:tr w:rsidR="00203E12" w:rsidRPr="004A6D69" w:rsidTr="00FC593F">
        <w:tc>
          <w:tcPr>
            <w:tcW w:w="9242" w:type="dxa"/>
            <w:gridSpan w:val="2"/>
            <w:shd w:val="clear" w:color="auto" w:fill="FFFFFF" w:themeFill="background1"/>
          </w:tcPr>
          <w:p w:rsidR="00203E12" w:rsidRPr="004A6D69" w:rsidRDefault="004B5B61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  <w:r w:rsidR="00203E12" w:rsidRPr="004A6D69">
              <w:rPr>
                <w:rFonts w:ascii="Arial" w:hAnsi="Arial" w:cs="Arial"/>
                <w:b/>
                <w:lang w:val="mk-MK"/>
              </w:rPr>
              <w:t>.Стручна служба</w:t>
            </w:r>
          </w:p>
        </w:tc>
      </w:tr>
      <w:tr w:rsidR="00203E12" w:rsidRPr="004A6D69" w:rsidTr="00FC593F">
        <w:tc>
          <w:tcPr>
            <w:tcW w:w="9242" w:type="dxa"/>
            <w:gridSpan w:val="2"/>
            <w:shd w:val="clear" w:color="auto" w:fill="FFFFFF" w:themeFill="background1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b/>
              </w:rPr>
              <w:t>II</w:t>
            </w:r>
            <w:r w:rsidRPr="004A6D69">
              <w:rPr>
                <w:rFonts w:ascii="Arial" w:hAnsi="Arial" w:cs="Arial"/>
                <w:b/>
                <w:lang w:val="mk-MK"/>
              </w:rPr>
              <w:t>.</w:t>
            </w:r>
            <w:r w:rsidR="004B5B61">
              <w:rPr>
                <w:rFonts w:ascii="Arial" w:hAnsi="Arial" w:cs="Arial"/>
                <w:b/>
                <w:lang w:val="mk-MK"/>
              </w:rPr>
              <w:t>1</w:t>
            </w:r>
            <w:r w:rsidR="00B16412" w:rsidRPr="004A6D69">
              <w:rPr>
                <w:rFonts w:ascii="Arial" w:hAnsi="Arial" w:cs="Arial"/>
                <w:b/>
                <w:lang w:val="mk-MK"/>
              </w:rPr>
              <w:t>.</w:t>
            </w:r>
            <w:r w:rsidR="00B16412" w:rsidRPr="004A6D69">
              <w:rPr>
                <w:rFonts w:ascii="Arial" w:hAnsi="Arial" w:cs="Arial"/>
                <w:b/>
              </w:rPr>
              <w:t>1</w:t>
            </w:r>
            <w:r w:rsidRPr="004A6D69">
              <w:rPr>
                <w:rFonts w:ascii="Arial" w:hAnsi="Arial" w:cs="Arial"/>
                <w:b/>
                <w:lang w:val="mk-MK"/>
              </w:rPr>
              <w:t>.</w:t>
            </w:r>
            <w:r w:rsidR="00B16412" w:rsidRPr="004A6D69">
              <w:rPr>
                <w:rFonts w:ascii="Arial" w:hAnsi="Arial" w:cs="Arial"/>
                <w:b/>
                <w:lang w:val="mk-MK"/>
              </w:rPr>
              <w:t>Оддел за стручни работници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Реден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8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Шифра</w:t>
            </w:r>
            <w:proofErr w:type="spellEnd"/>
          </w:p>
        </w:tc>
        <w:tc>
          <w:tcPr>
            <w:tcW w:w="5873" w:type="dxa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bookmarkStart w:id="0" w:name="_GoBack"/>
            <w:r w:rsidRPr="004A6D69">
              <w:rPr>
                <w:rFonts w:ascii="Arial" w:hAnsi="Arial" w:cs="Arial"/>
              </w:rPr>
              <w:t>ДЕЗ 0</w:t>
            </w:r>
            <w:r w:rsidR="00B16412" w:rsidRPr="004A6D69">
              <w:rPr>
                <w:rFonts w:ascii="Arial" w:hAnsi="Arial" w:cs="Arial"/>
                <w:lang w:val="mk-MK"/>
              </w:rPr>
              <w:t>3</w:t>
            </w:r>
            <w:r w:rsidRPr="004A6D69">
              <w:rPr>
                <w:rFonts w:ascii="Arial" w:hAnsi="Arial" w:cs="Arial"/>
              </w:rPr>
              <w:t xml:space="preserve"> 0</w:t>
            </w:r>
            <w:r w:rsidR="00B16412" w:rsidRPr="004A6D69">
              <w:rPr>
                <w:rFonts w:ascii="Arial" w:hAnsi="Arial" w:cs="Arial"/>
                <w:lang w:val="mk-MK"/>
              </w:rPr>
              <w:t>3</w:t>
            </w:r>
            <w:r w:rsidRPr="004A6D69">
              <w:rPr>
                <w:rFonts w:ascii="Arial" w:hAnsi="Arial" w:cs="Arial"/>
              </w:rPr>
              <w:t xml:space="preserve"> </w:t>
            </w:r>
            <w:r w:rsidR="00B16412" w:rsidRPr="004A6D69">
              <w:rPr>
                <w:rFonts w:ascii="Arial" w:hAnsi="Arial" w:cs="Arial"/>
                <w:lang w:val="mk-MK"/>
              </w:rPr>
              <w:t>Б</w:t>
            </w:r>
            <w:r w:rsidRPr="004A6D69">
              <w:rPr>
                <w:rFonts w:ascii="Arial" w:hAnsi="Arial" w:cs="Arial"/>
              </w:rPr>
              <w:t>0</w:t>
            </w:r>
            <w:r w:rsidR="00B16412" w:rsidRPr="004A6D69">
              <w:rPr>
                <w:rFonts w:ascii="Arial" w:hAnsi="Arial" w:cs="Arial"/>
                <w:lang w:val="mk-MK"/>
              </w:rPr>
              <w:t>3</w:t>
            </w:r>
            <w:r w:rsidRPr="004A6D69">
              <w:rPr>
                <w:rFonts w:ascii="Arial" w:hAnsi="Arial" w:cs="Arial"/>
              </w:rPr>
              <w:t xml:space="preserve"> 00</w:t>
            </w:r>
            <w:r w:rsidR="00B16412" w:rsidRPr="004A6D69">
              <w:rPr>
                <w:rFonts w:ascii="Arial" w:hAnsi="Arial" w:cs="Arial"/>
                <w:lang w:val="mk-MK"/>
              </w:rPr>
              <w:t>2</w:t>
            </w:r>
            <w:bookmarkEnd w:id="0"/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Ниво</w:t>
            </w:r>
            <w:proofErr w:type="spellEnd"/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Б3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Звање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Стручен работник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Назив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работно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Дипломиран психолог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Број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извршители</w:t>
            </w:r>
            <w:proofErr w:type="spellEnd"/>
          </w:p>
        </w:tc>
        <w:tc>
          <w:tcPr>
            <w:tcW w:w="5873" w:type="dxa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 w:rsidRPr="004A6D69">
              <w:rPr>
                <w:rFonts w:ascii="Arial" w:hAnsi="Arial" w:cs="Arial"/>
              </w:rPr>
              <w:t xml:space="preserve">1 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Одговара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пред</w:t>
            </w:r>
            <w:proofErr w:type="spellEnd"/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proofErr w:type="spellStart"/>
            <w:r w:rsidRPr="004A6D69">
              <w:rPr>
                <w:rFonts w:ascii="Arial" w:hAnsi="Arial" w:cs="Arial"/>
              </w:rPr>
              <w:t>Директор</w:t>
            </w:r>
            <w:proofErr w:type="spellEnd"/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Вид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на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5873" w:type="dxa"/>
          </w:tcPr>
          <w:p w:rsidR="00203E12" w:rsidRPr="004A6D69" w:rsidRDefault="00D51AC3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</w:t>
            </w:r>
            <w:r w:rsidR="00B16412" w:rsidRPr="004A6D69">
              <w:rPr>
                <w:rFonts w:ascii="Arial" w:hAnsi="Arial" w:cs="Arial"/>
                <w:lang w:val="mk-MK"/>
              </w:rPr>
              <w:t>сихологија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Други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посебни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услови</w:t>
            </w:r>
            <w:proofErr w:type="spellEnd"/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Важечка лиценца за стручен работник</w:t>
            </w:r>
          </w:p>
        </w:tc>
      </w:tr>
      <w:tr w:rsidR="00203E12" w:rsidRPr="004A6D69" w:rsidTr="00FC593F">
        <w:trPr>
          <w:trHeight w:val="1221"/>
        </w:trPr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цели</w:t>
            </w:r>
            <w:proofErr w:type="spellEnd"/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203E12" w:rsidRPr="004A6D69" w:rsidRDefault="00B16412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Перманентно, посветено и во согласност со законските прописи и својата програма за работа организирање и водење на работи поврзани со откривање, следење и работа со деца со пречки во развојот, водење</w:t>
            </w:r>
            <w:r w:rsidR="00105BB1" w:rsidRPr="004A6D69">
              <w:rPr>
                <w:rFonts w:ascii="Arial" w:hAnsi="Arial" w:cs="Arial"/>
                <w:lang w:val="mk-MK"/>
              </w:rPr>
              <w:t xml:space="preserve"> на педагошката, психолошката, социјалната и превентивоно здравствената заштита на децата.</w:t>
            </w:r>
          </w:p>
        </w:tc>
      </w:tr>
      <w:tr w:rsidR="00203E12" w:rsidRPr="004A6D69" w:rsidTr="00FC593F">
        <w:tc>
          <w:tcPr>
            <w:tcW w:w="3369" w:type="dxa"/>
            <w:shd w:val="pct25" w:color="auto" w:fill="auto"/>
          </w:tcPr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proofErr w:type="spellStart"/>
            <w:r w:rsidRPr="004A6D69">
              <w:rPr>
                <w:rFonts w:ascii="Arial" w:hAnsi="Arial" w:cs="Arial"/>
              </w:rPr>
              <w:t>Работни</w:t>
            </w:r>
            <w:proofErr w:type="spellEnd"/>
            <w:r w:rsidRPr="004A6D69">
              <w:rPr>
                <w:rFonts w:ascii="Arial" w:hAnsi="Arial" w:cs="Arial"/>
              </w:rPr>
              <w:t xml:space="preserve"> </w:t>
            </w:r>
            <w:proofErr w:type="spellStart"/>
            <w:r w:rsidRPr="004A6D69">
              <w:rPr>
                <w:rFonts w:ascii="Arial" w:hAnsi="Arial" w:cs="Arial"/>
              </w:rPr>
              <w:t>задачи</w:t>
            </w:r>
            <w:proofErr w:type="spellEnd"/>
            <w:r w:rsidRPr="004A6D69">
              <w:rPr>
                <w:rFonts w:ascii="Arial" w:hAnsi="Arial" w:cs="Arial"/>
              </w:rPr>
              <w:t xml:space="preserve"> и </w:t>
            </w:r>
            <w:proofErr w:type="spellStart"/>
            <w:r w:rsidRPr="004A6D69">
              <w:rPr>
                <w:rFonts w:ascii="Arial" w:hAnsi="Arial" w:cs="Arial"/>
              </w:rPr>
              <w:t>обврски</w:t>
            </w:r>
            <w:proofErr w:type="spellEnd"/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203E12" w:rsidRPr="004A6D69" w:rsidRDefault="00203E12" w:rsidP="00907F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73" w:type="dxa"/>
          </w:tcPr>
          <w:p w:rsidR="00203E12" w:rsidRPr="004A6D69" w:rsidRDefault="00105BB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-Изготвува годишна програма за работа, месечен и оперативен план и годишен извештај за својата работа, ја планира и евидентира реализацијата на сопствената работа;</w:t>
            </w:r>
          </w:p>
          <w:p w:rsidR="00105BB1" w:rsidRPr="004A6D69" w:rsidRDefault="00105BB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-Соработува и учествува во изработка на Развон план , Годишната програма и Годишниот извештај на јавната установа за деца и ги почитува и спроведува правилата на Кодексот на однесување на стручните лица во системот на згрижување и воспитување на деца од предучилишна возраст;</w:t>
            </w:r>
          </w:p>
          <w:p w:rsidR="00105BB1" w:rsidRPr="004A6D69" w:rsidRDefault="00105BB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-Учествува во планирањето на воспитно-образовната и згрижувачката работа по воспитни групи при глобалното планирање, како и месечното и дневното планирање;</w:t>
            </w:r>
          </w:p>
          <w:p w:rsidR="00105BB1" w:rsidRPr="004A6D69" w:rsidRDefault="00105BB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lastRenderedPageBreak/>
              <w:t>-Придонесува во осовременувањето и усовршувањето на воспитно-образовниот процес (инов</w:t>
            </w:r>
            <w:r w:rsidR="00D51AC3">
              <w:rPr>
                <w:rFonts w:ascii="Arial" w:hAnsi="Arial" w:cs="Arial"/>
                <w:lang w:val="mk-MK"/>
              </w:rPr>
              <w:t>и</w:t>
            </w:r>
            <w:r w:rsidRPr="004A6D69">
              <w:rPr>
                <w:rFonts w:ascii="Arial" w:hAnsi="Arial" w:cs="Arial"/>
                <w:lang w:val="mk-MK"/>
              </w:rPr>
              <w:t>рање, вреднување и унапр</w:t>
            </w:r>
            <w:r w:rsidR="00D51AC3">
              <w:rPr>
                <w:rFonts w:ascii="Arial" w:hAnsi="Arial" w:cs="Arial"/>
                <w:lang w:val="mk-MK"/>
              </w:rPr>
              <w:t>е</w:t>
            </w:r>
            <w:r w:rsidRPr="004A6D69">
              <w:rPr>
                <w:rFonts w:ascii="Arial" w:hAnsi="Arial" w:cs="Arial"/>
                <w:lang w:val="mk-MK"/>
              </w:rPr>
              <w:t>дување);</w:t>
            </w:r>
          </w:p>
          <w:p w:rsidR="00105BB1" w:rsidRPr="004A6D69" w:rsidRDefault="00521BF1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-Работи на откривање</w:t>
            </w:r>
            <w:r w:rsidR="00105BB1" w:rsidRPr="004A6D69">
              <w:rPr>
                <w:rFonts w:ascii="Arial" w:hAnsi="Arial" w:cs="Arial"/>
                <w:lang w:val="mk-MK"/>
              </w:rPr>
              <w:t xml:space="preserve"> и следење на децата што отстапуваат во</w:t>
            </w:r>
            <w:r w:rsidR="006760F9" w:rsidRPr="004A6D69">
              <w:rPr>
                <w:rFonts w:ascii="Arial" w:hAnsi="Arial" w:cs="Arial"/>
                <w:lang w:val="mk-MK"/>
              </w:rPr>
              <w:t xml:space="preserve"> психофизичкиот развој, нуди мерки за надминување или ублажување на проблемите во нивниот развој, води соодветна евиденција, изготвува прегледи, извештаи, препораки и изготвува психолошки досиеа на децата со кои работи;</w:t>
            </w:r>
          </w:p>
          <w:p w:rsidR="006760F9" w:rsidRPr="004A6D69" w:rsidRDefault="006760F9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-Непосредно работи со децата со пречки во менталниот развој или телесна попреченост и при тоа сортаботува со воспитниот и негователскиот кадар, со родителите, со стручните институции и дава инстуктивно-психолошка и стручна помош на децата, родителите, воспитниот и негователскиот кадар по однос на прашања од психофизичкиот развој на децата и учествува во работата на деца со посебни потреби и нивно распоредување (инклузија) во воспитните групи;</w:t>
            </w:r>
          </w:p>
          <w:p w:rsidR="006760F9" w:rsidRPr="004A6D69" w:rsidRDefault="006760F9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-Учествува во изготвувањето на Годишната програма (Акцискиот план) и Индивидуалниот образовен план за деца со пречки во менталниот развој или телесна попреченост;</w:t>
            </w:r>
          </w:p>
          <w:p w:rsidR="006760F9" w:rsidRPr="004A6D69" w:rsidRDefault="006760F9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-Учествува во планирањето и релизирањето на јавната и културната дејност на јавната установа за деца, планира, организира и активно учествува во релизирањето на заедничките манифестации, прослави, празници на ниво на градинка и пошироко и соработува со соо</w:t>
            </w:r>
            <w:r w:rsidR="00AB2F97" w:rsidRPr="004A6D69">
              <w:rPr>
                <w:rFonts w:ascii="Arial" w:hAnsi="Arial" w:cs="Arial"/>
                <w:lang w:val="mk-MK"/>
              </w:rPr>
              <w:t>дветни јасвни установи и стручни институции;</w:t>
            </w:r>
          </w:p>
          <w:p w:rsidR="00AB2F97" w:rsidRPr="004A6D69" w:rsidRDefault="00AB2F97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-Ги проучува современите достигнувања на општата и детската психологија, со цел нивна примена и поттикнување на психофизичкиот развој на децата од предучилишна возраст и перманентно работи на сопственото професионално и стручно усовршување;</w:t>
            </w:r>
          </w:p>
          <w:p w:rsidR="00AB2F97" w:rsidRPr="004A6D69" w:rsidRDefault="00AB2F97" w:rsidP="00907F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mk-MK"/>
              </w:rPr>
            </w:pPr>
            <w:r w:rsidRPr="004A6D69">
              <w:rPr>
                <w:rFonts w:ascii="Arial" w:hAnsi="Arial" w:cs="Arial"/>
                <w:lang w:val="mk-MK"/>
              </w:rPr>
              <w:t>-</w:t>
            </w:r>
            <w:r w:rsidR="00163307" w:rsidRPr="004A6D69">
              <w:rPr>
                <w:rFonts w:ascii="Arial" w:hAnsi="Arial" w:cs="Arial"/>
                <w:lang w:val="mk-MK"/>
              </w:rPr>
              <w:t>Ја води педагошката евиденција на градинката, врши упис на деца во градинката согласно Законот за заштита на децата.</w:t>
            </w:r>
          </w:p>
        </w:tc>
      </w:tr>
    </w:tbl>
    <w:p w:rsidR="00203E12" w:rsidRPr="004A6D69" w:rsidRDefault="00203E12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63307" w:rsidRPr="004A6D69" w:rsidRDefault="00163307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Член </w:t>
      </w:r>
      <w:r w:rsidR="0072229C">
        <w:rPr>
          <w:rFonts w:ascii="Arial" w:hAnsi="Arial" w:cs="Arial"/>
          <w:lang w:val="mk-MK"/>
        </w:rPr>
        <w:t>8</w:t>
      </w:r>
    </w:p>
    <w:p w:rsidR="00163307" w:rsidRDefault="00163307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</w:r>
      <w:r w:rsidR="004B5B61" w:rsidRPr="004A6D69">
        <w:rPr>
          <w:rFonts w:ascii="Arial" w:hAnsi="Arial" w:cs="Arial"/>
          <w:lang w:val="mk-MK"/>
        </w:rPr>
        <w:t xml:space="preserve">Во </w:t>
      </w:r>
      <w:r w:rsidR="004B5B61">
        <w:rPr>
          <w:rFonts w:ascii="Arial" w:hAnsi="Arial" w:cs="Arial"/>
          <w:lang w:val="mk-MK"/>
        </w:rPr>
        <w:t xml:space="preserve">делот </w:t>
      </w:r>
      <w:r w:rsidR="004B5B61" w:rsidRPr="004A6D69">
        <w:rPr>
          <w:rFonts w:ascii="Arial" w:hAnsi="Arial" w:cs="Arial"/>
          <w:lang w:val="mk-MK"/>
        </w:rPr>
        <w:t>Табелар</w:t>
      </w:r>
      <w:r w:rsidR="004B5B61">
        <w:rPr>
          <w:rFonts w:ascii="Arial" w:hAnsi="Arial" w:cs="Arial"/>
          <w:lang w:val="mk-MK"/>
        </w:rPr>
        <w:t>е</w:t>
      </w:r>
      <w:r w:rsidR="004B5B61" w:rsidRPr="004A6D69">
        <w:rPr>
          <w:rFonts w:ascii="Arial" w:hAnsi="Arial" w:cs="Arial"/>
          <w:lang w:val="mk-MK"/>
        </w:rPr>
        <w:t>н приказ на работните места</w:t>
      </w:r>
      <w:r w:rsidR="004B5B61">
        <w:rPr>
          <w:rFonts w:ascii="Arial" w:hAnsi="Arial" w:cs="Arial"/>
          <w:lang w:val="mk-MK"/>
        </w:rPr>
        <w:t>,</w:t>
      </w:r>
      <w:r w:rsidR="004B5B61" w:rsidRPr="004A6D69">
        <w:rPr>
          <w:rFonts w:ascii="Arial" w:hAnsi="Arial" w:cs="Arial"/>
          <w:lang w:val="mk-MK"/>
        </w:rPr>
        <w:t xml:space="preserve"> точка </w:t>
      </w:r>
      <w:r w:rsidR="004B5B61">
        <w:rPr>
          <w:rFonts w:ascii="Arial" w:hAnsi="Arial" w:cs="Arial"/>
        </w:rPr>
        <w:t>II</w:t>
      </w:r>
      <w:r w:rsidR="004B5B61" w:rsidRPr="004A6D69">
        <w:rPr>
          <w:rFonts w:ascii="Arial" w:hAnsi="Arial" w:cs="Arial"/>
          <w:lang w:val="mk-MK"/>
        </w:rPr>
        <w:t>.</w:t>
      </w:r>
      <w:r w:rsidR="004B5B61">
        <w:rPr>
          <w:rFonts w:ascii="Arial" w:hAnsi="Arial" w:cs="Arial"/>
          <w:lang w:val="mk-MK"/>
        </w:rPr>
        <w:t>Даватели на услуги</w:t>
      </w:r>
      <w:r w:rsidR="004B5B61" w:rsidRPr="004A6D69">
        <w:rPr>
          <w:rFonts w:ascii="Arial" w:hAnsi="Arial" w:cs="Arial"/>
          <w:lang w:val="mk-MK"/>
        </w:rPr>
        <w:t xml:space="preserve"> потточка 2</w:t>
      </w:r>
      <w:r w:rsidR="004B5B61">
        <w:rPr>
          <w:rFonts w:ascii="Arial" w:hAnsi="Arial" w:cs="Arial"/>
          <w:lang w:val="mk-MK"/>
        </w:rPr>
        <w:t>.</w:t>
      </w:r>
      <w:r w:rsidR="004B5B61" w:rsidRPr="004A6D69">
        <w:rPr>
          <w:rFonts w:ascii="Arial" w:hAnsi="Arial" w:cs="Arial"/>
          <w:lang w:val="mk-MK"/>
        </w:rPr>
        <w:t xml:space="preserve"> </w:t>
      </w:r>
      <w:r w:rsidR="004B5B61">
        <w:rPr>
          <w:rFonts w:ascii="Arial" w:hAnsi="Arial" w:cs="Arial"/>
          <w:lang w:val="mk-MK"/>
        </w:rPr>
        <w:t xml:space="preserve">Воспитно згрижувачка служба потточка </w:t>
      </w:r>
      <w:r w:rsidR="004B5B61">
        <w:rPr>
          <w:rFonts w:ascii="Arial" w:hAnsi="Arial" w:cs="Arial"/>
        </w:rPr>
        <w:t>II.</w:t>
      </w:r>
      <w:r w:rsidR="004B5B61">
        <w:rPr>
          <w:rFonts w:ascii="Arial" w:hAnsi="Arial" w:cs="Arial"/>
          <w:lang w:val="mk-MK"/>
        </w:rPr>
        <w:t>2.</w:t>
      </w:r>
      <w:r w:rsidR="007122DF">
        <w:rPr>
          <w:rFonts w:ascii="Arial" w:hAnsi="Arial" w:cs="Arial"/>
          <w:lang w:val="mk-MK"/>
        </w:rPr>
        <w:t>1</w:t>
      </w:r>
      <w:r w:rsidR="004B5B61">
        <w:rPr>
          <w:rFonts w:ascii="Arial" w:hAnsi="Arial" w:cs="Arial"/>
          <w:lang w:val="mk-MK"/>
        </w:rPr>
        <w:t xml:space="preserve"> Оддел на </w:t>
      </w:r>
      <w:r w:rsidR="006E2641">
        <w:rPr>
          <w:rFonts w:ascii="Arial" w:hAnsi="Arial" w:cs="Arial"/>
          <w:lang w:val="mk-MK"/>
        </w:rPr>
        <w:t>воспитувачи</w:t>
      </w:r>
      <w:r w:rsidR="004B5B61">
        <w:rPr>
          <w:rFonts w:ascii="Arial" w:hAnsi="Arial" w:cs="Arial"/>
          <w:lang w:val="mk-MK"/>
        </w:rPr>
        <w:t>,</w:t>
      </w:r>
      <w:r w:rsidR="004B5B61" w:rsidRPr="004A6D69">
        <w:rPr>
          <w:rFonts w:ascii="Arial" w:hAnsi="Arial" w:cs="Arial"/>
          <w:lang w:val="mk-MK"/>
        </w:rPr>
        <w:t xml:space="preserve"> работното место со реден број</w:t>
      </w:r>
      <w:r w:rsidRPr="004A6D69">
        <w:rPr>
          <w:rFonts w:ascii="Arial" w:hAnsi="Arial" w:cs="Arial"/>
          <w:lang w:val="mk-MK"/>
        </w:rPr>
        <w:t xml:space="preserve"> </w:t>
      </w:r>
      <w:r w:rsidR="007122DF">
        <w:rPr>
          <w:rFonts w:ascii="Arial" w:hAnsi="Arial" w:cs="Arial"/>
          <w:lang w:val="mk-MK"/>
        </w:rPr>
        <w:t>9</w:t>
      </w:r>
      <w:r w:rsidR="002141A9">
        <w:rPr>
          <w:rFonts w:ascii="Arial" w:hAnsi="Arial" w:cs="Arial"/>
          <w:lang w:val="mk-MK"/>
        </w:rPr>
        <w:t>,</w:t>
      </w:r>
      <w:r w:rsidR="007122DF">
        <w:rPr>
          <w:rFonts w:ascii="Arial" w:hAnsi="Arial" w:cs="Arial"/>
          <w:lang w:val="mk-MK"/>
        </w:rPr>
        <w:t xml:space="preserve"> </w:t>
      </w:r>
      <w:r w:rsidRPr="004A6D69">
        <w:rPr>
          <w:rFonts w:ascii="Arial" w:hAnsi="Arial" w:cs="Arial"/>
          <w:lang w:val="mk-MK"/>
        </w:rPr>
        <w:t>со шифра на работно место ДЕЗ 03 03 В02 001</w:t>
      </w:r>
      <w:r w:rsidR="002141A9">
        <w:rPr>
          <w:rFonts w:ascii="Arial" w:hAnsi="Arial" w:cs="Arial"/>
          <w:lang w:val="mk-MK"/>
        </w:rPr>
        <w:t>,</w:t>
      </w:r>
      <w:r w:rsidRPr="004A6D69">
        <w:rPr>
          <w:rFonts w:ascii="Arial" w:hAnsi="Arial" w:cs="Arial"/>
          <w:lang w:val="mk-MK"/>
        </w:rPr>
        <w:t xml:space="preserve"> звање на работно место </w:t>
      </w:r>
      <w:r w:rsidR="000C7224" w:rsidRPr="004A6D69">
        <w:rPr>
          <w:rFonts w:ascii="Arial" w:hAnsi="Arial" w:cs="Arial"/>
          <w:lang w:val="mk-MK"/>
        </w:rPr>
        <w:t>Ментор и назив на рабо</w:t>
      </w:r>
      <w:r w:rsidR="00AB5E42" w:rsidRPr="004A6D69">
        <w:rPr>
          <w:rFonts w:ascii="Arial" w:hAnsi="Arial" w:cs="Arial"/>
          <w:lang w:val="mk-MK"/>
        </w:rPr>
        <w:t>тно место Воспитувач на деца над</w:t>
      </w:r>
      <w:r w:rsidR="000C7224" w:rsidRPr="004A6D69">
        <w:rPr>
          <w:rFonts w:ascii="Arial" w:hAnsi="Arial" w:cs="Arial"/>
          <w:lang w:val="mk-MK"/>
        </w:rPr>
        <w:t xml:space="preserve"> 2-6 годишна возраст</w:t>
      </w:r>
      <w:r w:rsidR="007122DF">
        <w:rPr>
          <w:rFonts w:ascii="Arial" w:hAnsi="Arial" w:cs="Arial"/>
          <w:lang w:val="mk-MK"/>
        </w:rPr>
        <w:t xml:space="preserve">, </w:t>
      </w:r>
      <w:r w:rsidR="007122DF" w:rsidRPr="004A6D69">
        <w:rPr>
          <w:rFonts w:ascii="Arial" w:hAnsi="Arial" w:cs="Arial"/>
          <w:lang w:val="mk-MK"/>
        </w:rPr>
        <w:t>се брише</w:t>
      </w:r>
      <w:r w:rsidR="000C7224" w:rsidRPr="004A6D69">
        <w:rPr>
          <w:rFonts w:ascii="Arial" w:hAnsi="Arial" w:cs="Arial"/>
          <w:lang w:val="mk-MK"/>
        </w:rPr>
        <w:t>.</w:t>
      </w:r>
      <w:r w:rsidR="00630A90">
        <w:rPr>
          <w:rFonts w:ascii="Arial" w:hAnsi="Arial" w:cs="Arial"/>
          <w:lang w:val="mk-MK"/>
        </w:rPr>
        <w:t xml:space="preserve"> </w:t>
      </w:r>
    </w:p>
    <w:p w:rsidR="00907F1E" w:rsidRPr="004A6D69" w:rsidRDefault="00907F1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C7224" w:rsidRPr="004A6D69" w:rsidRDefault="000C7224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Член </w:t>
      </w:r>
      <w:r w:rsidR="0072229C">
        <w:rPr>
          <w:rFonts w:ascii="Arial" w:hAnsi="Arial" w:cs="Arial"/>
          <w:lang w:val="mk-MK"/>
        </w:rPr>
        <w:t>9</w:t>
      </w:r>
    </w:p>
    <w:p w:rsidR="000C7224" w:rsidRDefault="000C7224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</w:r>
      <w:r w:rsidR="00710880" w:rsidRPr="004A6D69">
        <w:rPr>
          <w:rFonts w:ascii="Arial" w:hAnsi="Arial" w:cs="Arial"/>
          <w:lang w:val="mk-MK"/>
        </w:rPr>
        <w:t xml:space="preserve">Во </w:t>
      </w:r>
      <w:r w:rsidR="00710880">
        <w:rPr>
          <w:rFonts w:ascii="Arial" w:hAnsi="Arial" w:cs="Arial"/>
          <w:lang w:val="mk-MK"/>
        </w:rPr>
        <w:t xml:space="preserve">делот </w:t>
      </w:r>
      <w:r w:rsidR="00710880" w:rsidRPr="004A6D69">
        <w:rPr>
          <w:rFonts w:ascii="Arial" w:hAnsi="Arial" w:cs="Arial"/>
          <w:lang w:val="mk-MK"/>
        </w:rPr>
        <w:t>Табелар</w:t>
      </w:r>
      <w:r w:rsidR="00710880">
        <w:rPr>
          <w:rFonts w:ascii="Arial" w:hAnsi="Arial" w:cs="Arial"/>
          <w:lang w:val="mk-MK"/>
        </w:rPr>
        <w:t>е</w:t>
      </w:r>
      <w:r w:rsidR="00710880" w:rsidRPr="004A6D69">
        <w:rPr>
          <w:rFonts w:ascii="Arial" w:hAnsi="Arial" w:cs="Arial"/>
          <w:lang w:val="mk-MK"/>
        </w:rPr>
        <w:t>н приказ на работните места</w:t>
      </w:r>
      <w:r w:rsidR="00710880">
        <w:rPr>
          <w:rFonts w:ascii="Arial" w:hAnsi="Arial" w:cs="Arial"/>
          <w:lang w:val="mk-MK"/>
        </w:rPr>
        <w:t>,</w:t>
      </w:r>
      <w:r w:rsidR="00710880" w:rsidRPr="004A6D69">
        <w:rPr>
          <w:rFonts w:ascii="Arial" w:hAnsi="Arial" w:cs="Arial"/>
          <w:lang w:val="mk-MK"/>
        </w:rPr>
        <w:t xml:space="preserve"> точка </w:t>
      </w:r>
      <w:r w:rsidR="00710880">
        <w:rPr>
          <w:rFonts w:ascii="Arial" w:hAnsi="Arial" w:cs="Arial"/>
        </w:rPr>
        <w:t>II</w:t>
      </w:r>
      <w:r w:rsidR="00710880" w:rsidRPr="004A6D69">
        <w:rPr>
          <w:rFonts w:ascii="Arial" w:hAnsi="Arial" w:cs="Arial"/>
          <w:lang w:val="mk-MK"/>
        </w:rPr>
        <w:t>.</w:t>
      </w:r>
      <w:r w:rsidR="00710880">
        <w:rPr>
          <w:rFonts w:ascii="Arial" w:hAnsi="Arial" w:cs="Arial"/>
          <w:lang w:val="mk-MK"/>
        </w:rPr>
        <w:t>Даватели на услуги</w:t>
      </w:r>
      <w:r w:rsidR="00710880" w:rsidRPr="004A6D69">
        <w:rPr>
          <w:rFonts w:ascii="Arial" w:hAnsi="Arial" w:cs="Arial"/>
          <w:lang w:val="mk-MK"/>
        </w:rPr>
        <w:t xml:space="preserve"> потточка 2</w:t>
      </w:r>
      <w:r w:rsidR="00710880">
        <w:rPr>
          <w:rFonts w:ascii="Arial" w:hAnsi="Arial" w:cs="Arial"/>
          <w:lang w:val="mk-MK"/>
        </w:rPr>
        <w:t>.</w:t>
      </w:r>
      <w:r w:rsidR="00710880" w:rsidRPr="004A6D69">
        <w:rPr>
          <w:rFonts w:ascii="Arial" w:hAnsi="Arial" w:cs="Arial"/>
          <w:lang w:val="mk-MK"/>
        </w:rPr>
        <w:t xml:space="preserve"> </w:t>
      </w:r>
      <w:r w:rsidR="00710880">
        <w:rPr>
          <w:rFonts w:ascii="Arial" w:hAnsi="Arial" w:cs="Arial"/>
          <w:lang w:val="mk-MK"/>
        </w:rPr>
        <w:t xml:space="preserve">Воспитно згрижувачка служба потточка </w:t>
      </w:r>
      <w:r w:rsidR="00710880">
        <w:rPr>
          <w:rFonts w:ascii="Arial" w:hAnsi="Arial" w:cs="Arial"/>
        </w:rPr>
        <w:t>II.</w:t>
      </w:r>
      <w:r w:rsidR="00710880">
        <w:rPr>
          <w:rFonts w:ascii="Arial" w:hAnsi="Arial" w:cs="Arial"/>
          <w:lang w:val="mk-MK"/>
        </w:rPr>
        <w:t>2.1 Оддел на стручни работници,</w:t>
      </w:r>
      <w:r w:rsidR="00710880" w:rsidRPr="004A6D69">
        <w:rPr>
          <w:rFonts w:ascii="Arial" w:hAnsi="Arial" w:cs="Arial"/>
          <w:lang w:val="mk-MK"/>
        </w:rPr>
        <w:t xml:space="preserve"> </w:t>
      </w:r>
      <w:r w:rsidR="00710880" w:rsidRPr="004A6D69">
        <w:rPr>
          <w:rFonts w:ascii="Arial" w:hAnsi="Arial" w:cs="Arial"/>
          <w:lang w:val="mk-MK"/>
        </w:rPr>
        <w:lastRenderedPageBreak/>
        <w:t xml:space="preserve">работното место со реден број </w:t>
      </w:r>
      <w:r w:rsidR="00710880">
        <w:rPr>
          <w:rFonts w:ascii="Arial" w:hAnsi="Arial" w:cs="Arial"/>
          <w:lang w:val="mk-MK"/>
        </w:rPr>
        <w:t xml:space="preserve">10 </w:t>
      </w:r>
      <w:r w:rsidR="002B6452">
        <w:rPr>
          <w:rFonts w:ascii="Arial" w:hAnsi="Arial" w:cs="Arial"/>
          <w:lang w:val="mk-MK"/>
        </w:rPr>
        <w:t xml:space="preserve">со шифра ДЕЗ 0303 В03 001 со назив Воспитувач на деца над 2-6 годишна возраст, </w:t>
      </w:r>
      <w:r w:rsidR="00C1227A" w:rsidRPr="004A6D69">
        <w:rPr>
          <w:rFonts w:ascii="Arial" w:hAnsi="Arial" w:cs="Arial"/>
          <w:lang w:val="mk-MK"/>
        </w:rPr>
        <w:t>во делот за број на извршители бројот “5“ се заменува со бројот “4“</w:t>
      </w:r>
      <w:r w:rsidR="006C113F">
        <w:rPr>
          <w:rFonts w:ascii="Arial" w:hAnsi="Arial" w:cs="Arial"/>
          <w:lang w:val="mk-MK"/>
        </w:rPr>
        <w:t xml:space="preserve"> и во делот Вид на образование зборовите „или со завршено соодветно вишо образование за воспитувачи“ се бришат</w:t>
      </w:r>
      <w:r w:rsidR="00C1227A" w:rsidRPr="004A6D69">
        <w:rPr>
          <w:rFonts w:ascii="Arial" w:hAnsi="Arial" w:cs="Arial"/>
          <w:lang w:val="mk-MK"/>
        </w:rPr>
        <w:t>.</w:t>
      </w:r>
    </w:p>
    <w:p w:rsidR="00907F1E" w:rsidRPr="004A6D69" w:rsidRDefault="00907F1E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425FF1" w:rsidRPr="004A6D69" w:rsidRDefault="00425FF1" w:rsidP="00907F1E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Член </w:t>
      </w:r>
      <w:r w:rsidR="0072229C">
        <w:rPr>
          <w:rFonts w:ascii="Arial" w:hAnsi="Arial" w:cs="Arial"/>
          <w:lang w:val="mk-MK"/>
        </w:rPr>
        <w:t>10</w:t>
      </w:r>
    </w:p>
    <w:p w:rsidR="00425FF1" w:rsidRPr="004A6D69" w:rsidRDefault="00425FF1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ab/>
      </w:r>
      <w:r w:rsidR="006E2641" w:rsidRPr="004A6D69">
        <w:rPr>
          <w:rFonts w:ascii="Arial" w:hAnsi="Arial" w:cs="Arial"/>
          <w:lang w:val="mk-MK"/>
        </w:rPr>
        <w:t xml:space="preserve">Во </w:t>
      </w:r>
      <w:r w:rsidR="006E2641">
        <w:rPr>
          <w:rFonts w:ascii="Arial" w:hAnsi="Arial" w:cs="Arial"/>
          <w:lang w:val="mk-MK"/>
        </w:rPr>
        <w:t xml:space="preserve">делот </w:t>
      </w:r>
      <w:r w:rsidR="006E2641" w:rsidRPr="004A6D69">
        <w:rPr>
          <w:rFonts w:ascii="Arial" w:hAnsi="Arial" w:cs="Arial"/>
          <w:lang w:val="mk-MK"/>
        </w:rPr>
        <w:t>Табелар</w:t>
      </w:r>
      <w:r w:rsidR="006E2641">
        <w:rPr>
          <w:rFonts w:ascii="Arial" w:hAnsi="Arial" w:cs="Arial"/>
          <w:lang w:val="mk-MK"/>
        </w:rPr>
        <w:t>е</w:t>
      </w:r>
      <w:r w:rsidR="006E2641" w:rsidRPr="004A6D69">
        <w:rPr>
          <w:rFonts w:ascii="Arial" w:hAnsi="Arial" w:cs="Arial"/>
          <w:lang w:val="mk-MK"/>
        </w:rPr>
        <w:t>н приказ на работните места</w:t>
      </w:r>
      <w:r w:rsidR="006E2641">
        <w:rPr>
          <w:rFonts w:ascii="Arial" w:hAnsi="Arial" w:cs="Arial"/>
          <w:lang w:val="mk-MK"/>
        </w:rPr>
        <w:t>,</w:t>
      </w:r>
      <w:r w:rsidR="006E2641" w:rsidRPr="004A6D69">
        <w:rPr>
          <w:rFonts w:ascii="Arial" w:hAnsi="Arial" w:cs="Arial"/>
          <w:lang w:val="mk-MK"/>
        </w:rPr>
        <w:t xml:space="preserve"> точка </w:t>
      </w:r>
      <w:r w:rsidR="006E2641">
        <w:rPr>
          <w:rFonts w:ascii="Arial" w:hAnsi="Arial" w:cs="Arial"/>
        </w:rPr>
        <w:t>II</w:t>
      </w:r>
      <w:r w:rsidR="006E2641" w:rsidRPr="004A6D69">
        <w:rPr>
          <w:rFonts w:ascii="Arial" w:hAnsi="Arial" w:cs="Arial"/>
          <w:lang w:val="mk-MK"/>
        </w:rPr>
        <w:t>.</w:t>
      </w:r>
      <w:r w:rsidR="006E2641">
        <w:rPr>
          <w:rFonts w:ascii="Arial" w:hAnsi="Arial" w:cs="Arial"/>
          <w:lang w:val="mk-MK"/>
        </w:rPr>
        <w:t>Даватели на услуги</w:t>
      </w:r>
      <w:r w:rsidR="006E2641" w:rsidRPr="004A6D69">
        <w:rPr>
          <w:rFonts w:ascii="Arial" w:hAnsi="Arial" w:cs="Arial"/>
          <w:lang w:val="mk-MK"/>
        </w:rPr>
        <w:t xml:space="preserve"> потточка 2</w:t>
      </w:r>
      <w:r w:rsidR="006E2641">
        <w:rPr>
          <w:rFonts w:ascii="Arial" w:hAnsi="Arial" w:cs="Arial"/>
          <w:lang w:val="mk-MK"/>
        </w:rPr>
        <w:t>.</w:t>
      </w:r>
      <w:r w:rsidR="006E2641" w:rsidRPr="004A6D69">
        <w:rPr>
          <w:rFonts w:ascii="Arial" w:hAnsi="Arial" w:cs="Arial"/>
          <w:lang w:val="mk-MK"/>
        </w:rPr>
        <w:t xml:space="preserve"> </w:t>
      </w:r>
      <w:r w:rsidR="006E2641">
        <w:rPr>
          <w:rFonts w:ascii="Arial" w:hAnsi="Arial" w:cs="Arial"/>
          <w:lang w:val="mk-MK"/>
        </w:rPr>
        <w:t xml:space="preserve">Воспитно згрижувачка служба потточка </w:t>
      </w:r>
      <w:r w:rsidR="006E2641">
        <w:rPr>
          <w:rFonts w:ascii="Arial" w:hAnsi="Arial" w:cs="Arial"/>
        </w:rPr>
        <w:t>II.</w:t>
      </w:r>
      <w:r w:rsidR="006E2641">
        <w:rPr>
          <w:rFonts w:ascii="Arial" w:hAnsi="Arial" w:cs="Arial"/>
          <w:lang w:val="mk-MK"/>
        </w:rPr>
        <w:t>2.2 Оддел на негователи,</w:t>
      </w:r>
      <w:r w:rsidR="006E2641" w:rsidRPr="004A6D69">
        <w:rPr>
          <w:rFonts w:ascii="Arial" w:hAnsi="Arial" w:cs="Arial"/>
          <w:lang w:val="mk-MK"/>
        </w:rPr>
        <w:t xml:space="preserve"> работното место со реден број </w:t>
      </w:r>
      <w:r w:rsidRPr="004A6D69">
        <w:rPr>
          <w:rFonts w:ascii="Arial" w:hAnsi="Arial" w:cs="Arial"/>
          <w:lang w:val="mk-MK"/>
        </w:rPr>
        <w:t>13</w:t>
      </w:r>
      <w:r w:rsidR="002141A9">
        <w:rPr>
          <w:rFonts w:ascii="Arial" w:hAnsi="Arial" w:cs="Arial"/>
          <w:lang w:val="mk-MK"/>
        </w:rPr>
        <w:t>,</w:t>
      </w:r>
      <w:r w:rsidRPr="004A6D69">
        <w:rPr>
          <w:rFonts w:ascii="Arial" w:hAnsi="Arial" w:cs="Arial"/>
          <w:lang w:val="mk-MK"/>
        </w:rPr>
        <w:t xml:space="preserve"> со шифра на работно место ДЕЗ 03 03 Д02 001</w:t>
      </w:r>
      <w:r w:rsidR="00123EE6" w:rsidRPr="004A6D69">
        <w:rPr>
          <w:rFonts w:ascii="Arial" w:hAnsi="Arial" w:cs="Arial"/>
          <w:lang w:val="mk-MK"/>
        </w:rPr>
        <w:t>, звање Ментор и Н</w:t>
      </w:r>
      <w:r w:rsidR="006E2641">
        <w:rPr>
          <w:rFonts w:ascii="Arial" w:hAnsi="Arial" w:cs="Arial"/>
          <w:lang w:val="mk-MK"/>
        </w:rPr>
        <w:t>а</w:t>
      </w:r>
      <w:r w:rsidR="00123EE6" w:rsidRPr="004A6D69">
        <w:rPr>
          <w:rFonts w:ascii="Arial" w:hAnsi="Arial" w:cs="Arial"/>
          <w:lang w:val="mk-MK"/>
        </w:rPr>
        <w:t>зив на работно место Неговател</w:t>
      </w:r>
      <w:r w:rsidR="006E2641">
        <w:rPr>
          <w:rFonts w:ascii="Arial" w:hAnsi="Arial" w:cs="Arial"/>
          <w:lang w:val="mk-MK"/>
        </w:rPr>
        <w:t>, се брише</w:t>
      </w:r>
      <w:r w:rsidR="00123EE6" w:rsidRPr="004A6D69">
        <w:rPr>
          <w:rFonts w:ascii="Arial" w:hAnsi="Arial" w:cs="Arial"/>
          <w:lang w:val="mk-MK"/>
        </w:rPr>
        <w:t>.</w:t>
      </w:r>
    </w:p>
    <w:p w:rsidR="00123EE6" w:rsidRDefault="00123EE6" w:rsidP="00907F1E">
      <w:pPr>
        <w:spacing w:after="0" w:line="240" w:lineRule="auto"/>
        <w:jc w:val="both"/>
        <w:rPr>
          <w:rFonts w:ascii="Arial" w:hAnsi="Arial" w:cs="Arial"/>
        </w:rPr>
      </w:pPr>
    </w:p>
    <w:p w:rsidR="002B6452" w:rsidRPr="0072229C" w:rsidRDefault="002B6452" w:rsidP="002B6452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 xml:space="preserve">Член </w:t>
      </w:r>
      <w:r w:rsidR="0072229C">
        <w:rPr>
          <w:rFonts w:ascii="Arial" w:hAnsi="Arial" w:cs="Arial"/>
        </w:rPr>
        <w:t>1</w:t>
      </w:r>
      <w:r w:rsidR="0072229C">
        <w:rPr>
          <w:rFonts w:ascii="Arial" w:hAnsi="Arial" w:cs="Arial"/>
          <w:lang w:val="mk-MK"/>
        </w:rPr>
        <w:t>1</w:t>
      </w:r>
    </w:p>
    <w:p w:rsidR="002B6452" w:rsidRDefault="002B6452" w:rsidP="002B6452">
      <w:pPr>
        <w:spacing w:after="0" w:line="240" w:lineRule="auto"/>
        <w:jc w:val="both"/>
        <w:rPr>
          <w:rFonts w:ascii="Arial" w:hAnsi="Arial" w:cs="Arial"/>
        </w:rPr>
      </w:pPr>
      <w:r w:rsidRPr="004A6D69">
        <w:rPr>
          <w:rFonts w:ascii="Arial" w:hAnsi="Arial" w:cs="Arial"/>
          <w:lang w:val="mk-MK"/>
        </w:rPr>
        <w:tab/>
        <w:t xml:space="preserve">Во </w:t>
      </w:r>
      <w:r>
        <w:rPr>
          <w:rFonts w:ascii="Arial" w:hAnsi="Arial" w:cs="Arial"/>
          <w:lang w:val="mk-MK"/>
        </w:rPr>
        <w:t xml:space="preserve">делот </w:t>
      </w:r>
      <w:r w:rsidRPr="004A6D69">
        <w:rPr>
          <w:rFonts w:ascii="Arial" w:hAnsi="Arial" w:cs="Arial"/>
          <w:lang w:val="mk-MK"/>
        </w:rPr>
        <w:t>Табелар</w:t>
      </w:r>
      <w:r>
        <w:rPr>
          <w:rFonts w:ascii="Arial" w:hAnsi="Arial" w:cs="Arial"/>
          <w:lang w:val="mk-MK"/>
        </w:rPr>
        <w:t>е</w:t>
      </w:r>
      <w:r w:rsidRPr="004A6D69">
        <w:rPr>
          <w:rFonts w:ascii="Arial" w:hAnsi="Arial" w:cs="Arial"/>
          <w:lang w:val="mk-MK"/>
        </w:rPr>
        <w:t>н приказ на работните места</w:t>
      </w:r>
      <w:r>
        <w:rPr>
          <w:rFonts w:ascii="Arial" w:hAnsi="Arial" w:cs="Arial"/>
          <w:lang w:val="mk-MK"/>
        </w:rPr>
        <w:t>,</w:t>
      </w:r>
      <w:r w:rsidRPr="004A6D69">
        <w:rPr>
          <w:rFonts w:ascii="Arial" w:hAnsi="Arial" w:cs="Arial"/>
          <w:lang w:val="mk-MK"/>
        </w:rPr>
        <w:t xml:space="preserve"> точка </w:t>
      </w:r>
      <w:r>
        <w:rPr>
          <w:rFonts w:ascii="Arial" w:hAnsi="Arial" w:cs="Arial"/>
        </w:rPr>
        <w:t>II</w:t>
      </w:r>
      <w:r w:rsidRPr="004A6D69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Даватели на услуги</w:t>
      </w:r>
      <w:r w:rsidRPr="004A6D69">
        <w:rPr>
          <w:rFonts w:ascii="Arial" w:hAnsi="Arial" w:cs="Arial"/>
          <w:lang w:val="mk-MK"/>
        </w:rPr>
        <w:t xml:space="preserve"> потточка 2</w:t>
      </w:r>
      <w:r>
        <w:rPr>
          <w:rFonts w:ascii="Arial" w:hAnsi="Arial" w:cs="Arial"/>
          <w:lang w:val="mk-MK"/>
        </w:rPr>
        <w:t>.</w:t>
      </w:r>
      <w:r w:rsidRPr="004A6D6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Воспитно згрижувачка служба потточка </w:t>
      </w:r>
      <w:r>
        <w:rPr>
          <w:rFonts w:ascii="Arial" w:hAnsi="Arial" w:cs="Arial"/>
        </w:rPr>
        <w:t>II.</w:t>
      </w:r>
      <w:r>
        <w:rPr>
          <w:rFonts w:ascii="Arial" w:hAnsi="Arial" w:cs="Arial"/>
          <w:lang w:val="mk-MK"/>
        </w:rPr>
        <w:t>2.2 Оддел на негователи,</w:t>
      </w:r>
      <w:r w:rsidRPr="004A6D6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во </w:t>
      </w:r>
      <w:r w:rsidRPr="004A6D69">
        <w:rPr>
          <w:rFonts w:ascii="Arial" w:hAnsi="Arial" w:cs="Arial"/>
          <w:lang w:val="mk-MK"/>
        </w:rPr>
        <w:t>работното место со реден број 1</w:t>
      </w:r>
      <w:r>
        <w:rPr>
          <w:rFonts w:ascii="Arial" w:hAnsi="Arial" w:cs="Arial"/>
          <w:lang w:val="mk-MK"/>
        </w:rPr>
        <w:t>4</w:t>
      </w:r>
      <w:r w:rsidRPr="004A6D69">
        <w:rPr>
          <w:rFonts w:ascii="Arial" w:hAnsi="Arial" w:cs="Arial"/>
          <w:lang w:val="mk-MK"/>
        </w:rPr>
        <w:t xml:space="preserve"> со шифр</w:t>
      </w:r>
      <w:r>
        <w:rPr>
          <w:rFonts w:ascii="Arial" w:hAnsi="Arial" w:cs="Arial"/>
          <w:lang w:val="mk-MK"/>
        </w:rPr>
        <w:t>а на работно место ДЕЗ 03 03 Д03</w:t>
      </w:r>
      <w:r w:rsidRPr="004A6D69">
        <w:rPr>
          <w:rFonts w:ascii="Arial" w:hAnsi="Arial" w:cs="Arial"/>
          <w:lang w:val="mk-MK"/>
        </w:rPr>
        <w:t xml:space="preserve"> 001, звање </w:t>
      </w:r>
      <w:r w:rsidR="001901C5">
        <w:rPr>
          <w:rFonts w:ascii="Arial" w:hAnsi="Arial" w:cs="Arial"/>
          <w:lang w:val="mk-MK"/>
        </w:rPr>
        <w:t xml:space="preserve">Неговател </w:t>
      </w:r>
      <w:r w:rsidRPr="004A6D69">
        <w:rPr>
          <w:rFonts w:ascii="Arial" w:hAnsi="Arial" w:cs="Arial"/>
          <w:lang w:val="mk-MK"/>
        </w:rPr>
        <w:t>и Н</w:t>
      </w:r>
      <w:r>
        <w:rPr>
          <w:rFonts w:ascii="Arial" w:hAnsi="Arial" w:cs="Arial"/>
          <w:lang w:val="mk-MK"/>
        </w:rPr>
        <w:t>а</w:t>
      </w:r>
      <w:r w:rsidRPr="004A6D69">
        <w:rPr>
          <w:rFonts w:ascii="Arial" w:hAnsi="Arial" w:cs="Arial"/>
          <w:lang w:val="mk-MK"/>
        </w:rPr>
        <w:t>зив на работно место Неговател</w:t>
      </w:r>
      <w:r>
        <w:rPr>
          <w:rFonts w:ascii="Arial" w:hAnsi="Arial" w:cs="Arial"/>
          <w:lang w:val="mk-MK"/>
        </w:rPr>
        <w:t xml:space="preserve">, </w:t>
      </w:r>
      <w:r w:rsidR="001901C5" w:rsidRPr="004A6D69">
        <w:rPr>
          <w:rFonts w:ascii="Arial" w:hAnsi="Arial" w:cs="Arial"/>
          <w:lang w:val="mk-MK"/>
        </w:rPr>
        <w:t>во делот</w:t>
      </w:r>
      <w:r w:rsidR="001901C5">
        <w:rPr>
          <w:rFonts w:ascii="Arial" w:hAnsi="Arial" w:cs="Arial"/>
          <w:lang w:val="mk-MK"/>
        </w:rPr>
        <w:t xml:space="preserve"> за број на извршители бројот “7</w:t>
      </w:r>
      <w:r w:rsidR="001901C5" w:rsidRPr="004A6D69">
        <w:rPr>
          <w:rFonts w:ascii="Arial" w:hAnsi="Arial" w:cs="Arial"/>
          <w:lang w:val="mk-MK"/>
        </w:rPr>
        <w:t>“ се заменува со бројот “</w:t>
      </w:r>
      <w:r w:rsidR="001901C5">
        <w:rPr>
          <w:rFonts w:ascii="Arial" w:hAnsi="Arial" w:cs="Arial"/>
          <w:lang w:val="mk-MK"/>
        </w:rPr>
        <w:t>6</w:t>
      </w:r>
      <w:r w:rsidR="001901C5" w:rsidRPr="004A6D69">
        <w:rPr>
          <w:rFonts w:ascii="Arial" w:hAnsi="Arial" w:cs="Arial"/>
          <w:lang w:val="mk-MK"/>
        </w:rPr>
        <w:t>“</w:t>
      </w:r>
      <w:r w:rsidRPr="004A6D69">
        <w:rPr>
          <w:rFonts w:ascii="Arial" w:hAnsi="Arial" w:cs="Arial"/>
          <w:lang w:val="mk-MK"/>
        </w:rPr>
        <w:t>.</w:t>
      </w:r>
    </w:p>
    <w:p w:rsidR="002B6452" w:rsidRDefault="002B6452" w:rsidP="00907F1E">
      <w:pPr>
        <w:spacing w:after="0" w:line="240" w:lineRule="auto"/>
        <w:jc w:val="both"/>
        <w:rPr>
          <w:rFonts w:ascii="Arial" w:hAnsi="Arial" w:cs="Arial"/>
        </w:rPr>
      </w:pPr>
    </w:p>
    <w:p w:rsidR="002B6452" w:rsidRDefault="000D52D6" w:rsidP="000D52D6">
      <w:pPr>
        <w:spacing w:after="0" w:line="240" w:lineRule="auto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 1</w:t>
      </w:r>
      <w:r w:rsidR="0072229C">
        <w:rPr>
          <w:rFonts w:ascii="Arial" w:hAnsi="Arial" w:cs="Arial"/>
          <w:lang w:val="mk-MK"/>
        </w:rPr>
        <w:t>2</w:t>
      </w:r>
    </w:p>
    <w:p w:rsidR="002141A9" w:rsidRDefault="002141A9" w:rsidP="002141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proofErr w:type="gramStart"/>
      <w:r w:rsidRPr="002F5A76">
        <w:rPr>
          <w:rFonts w:ascii="Arial" w:hAnsi="Arial" w:cs="Arial"/>
          <w:sz w:val="24"/>
          <w:szCs w:val="24"/>
        </w:rPr>
        <w:t>Согласно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извршените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дополнувања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во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интегралниот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текст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на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Правилникот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се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врши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F5A76">
        <w:rPr>
          <w:rFonts w:ascii="Arial" w:hAnsi="Arial" w:cs="Arial"/>
          <w:sz w:val="24"/>
          <w:szCs w:val="24"/>
        </w:rPr>
        <w:t>дополнување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F5A76">
        <w:rPr>
          <w:rFonts w:ascii="Arial" w:hAnsi="Arial" w:cs="Arial"/>
          <w:sz w:val="24"/>
          <w:szCs w:val="24"/>
        </w:rPr>
        <w:t>во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табеларниот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преглед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на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работните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места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5A76">
        <w:rPr>
          <w:rFonts w:ascii="Arial" w:hAnsi="Arial" w:cs="Arial"/>
          <w:sz w:val="24"/>
          <w:szCs w:val="24"/>
        </w:rPr>
        <w:t>како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составен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дел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на</w:t>
      </w:r>
      <w:proofErr w:type="spellEnd"/>
      <w:r w:rsidRPr="002F5A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A76">
        <w:rPr>
          <w:rFonts w:ascii="Arial" w:hAnsi="Arial" w:cs="Arial"/>
          <w:sz w:val="24"/>
          <w:szCs w:val="24"/>
        </w:rPr>
        <w:t>Правилникот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  <w:proofErr w:type="gramEnd"/>
    </w:p>
    <w:p w:rsidR="002141A9" w:rsidRPr="002141A9" w:rsidRDefault="002141A9" w:rsidP="002141A9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D0FA7" w:rsidRDefault="000D0FA7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D0FA7" w:rsidRDefault="000D0FA7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23EE6" w:rsidRPr="004A6D69" w:rsidRDefault="00123EE6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>Број___________</w:t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  <w:t>Претседател на Управен одбор</w:t>
      </w:r>
    </w:p>
    <w:p w:rsidR="00090848" w:rsidRDefault="00123EE6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>__.__.2021 година</w:t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  <w:r w:rsidRPr="004A6D69">
        <w:rPr>
          <w:rFonts w:ascii="Arial" w:hAnsi="Arial" w:cs="Arial"/>
          <w:lang w:val="mk-MK"/>
        </w:rPr>
        <w:tab/>
      </w:r>
    </w:p>
    <w:p w:rsidR="002141A9" w:rsidRDefault="00141D09" w:rsidP="00141D09">
      <w:pPr>
        <w:spacing w:after="0" w:line="240" w:lineRule="auto"/>
        <w:ind w:left="504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</w:t>
      </w:r>
    </w:p>
    <w:p w:rsidR="00141D09" w:rsidRDefault="00141D09" w:rsidP="00141D09">
      <w:pPr>
        <w:spacing w:after="0" w:line="240" w:lineRule="auto"/>
        <w:ind w:left="5040" w:firstLine="720"/>
        <w:jc w:val="both"/>
        <w:rPr>
          <w:rFonts w:ascii="Arial" w:hAnsi="Arial" w:cs="Arial"/>
          <w:lang w:val="mk-MK"/>
        </w:rPr>
      </w:pPr>
    </w:p>
    <w:p w:rsidR="002141A9" w:rsidRDefault="002141A9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E1F44" w:rsidRDefault="00FE1F44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0C7224" w:rsidRPr="004A6D69" w:rsidRDefault="00123EE6" w:rsidP="00907F1E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4A6D69">
        <w:rPr>
          <w:rFonts w:ascii="Arial" w:hAnsi="Arial" w:cs="Arial"/>
          <w:lang w:val="mk-MK"/>
        </w:rPr>
        <w:t>Прилог: Табеларен преглед на работните места</w:t>
      </w:r>
    </w:p>
    <w:tbl>
      <w:tblPr>
        <w:tblStyle w:val="TableGrid"/>
        <w:tblW w:w="9576" w:type="dxa"/>
        <w:tblLayout w:type="fixed"/>
        <w:tblLook w:val="04A0"/>
      </w:tblPr>
      <w:tblGrid>
        <w:gridCol w:w="645"/>
        <w:gridCol w:w="1787"/>
        <w:gridCol w:w="2626"/>
        <w:gridCol w:w="990"/>
        <w:gridCol w:w="900"/>
        <w:gridCol w:w="853"/>
        <w:gridCol w:w="822"/>
        <w:gridCol w:w="953"/>
      </w:tblGrid>
      <w:tr w:rsidR="00267BAE" w:rsidRPr="002C4C52" w:rsidTr="00186AAE">
        <w:trPr>
          <w:trHeight w:val="225"/>
        </w:trPr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Р.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бр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шифра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Звање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и/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или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назив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р.м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Број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систем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р.м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Број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пополнети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р.м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267BAE" w:rsidRPr="002C4C52" w:rsidTr="00186AAE">
        <w:trPr>
          <w:trHeight w:val="165"/>
        </w:trPr>
        <w:tc>
          <w:tcPr>
            <w:tcW w:w="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Админ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Сл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Дават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Пом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Тех</w:t>
            </w:r>
            <w:proofErr w:type="spellEnd"/>
            <w:r w:rsidRPr="002C4C52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i/>
                <w:sz w:val="22"/>
                <w:szCs w:val="22"/>
              </w:rPr>
              <w:t>пе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Вкупно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попол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р.м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7BAE" w:rsidRPr="002C4C52" w:rsidTr="00186AAE">
        <w:trPr>
          <w:trHeight w:val="614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01 02 В01 002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Советник-сметководител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267BAE" w:rsidRPr="002C4C52" w:rsidTr="00186AAE">
        <w:trPr>
          <w:trHeight w:val="614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1-а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ДЕЗ 01 02 В04 001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Помлад соработник-секретар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04 05 А01 002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Магационер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04 01 А01 003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Ложач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парни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котли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3-а</w:t>
            </w:r>
            <w:r w:rsidR="00267BAE" w:rsidRPr="002C4C52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ДЕЗ 04 01 А01 005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Градинар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BAE" w:rsidRPr="002C4C52" w:rsidTr="00186AAE">
        <w:trPr>
          <w:trHeight w:val="431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04 04 А02 001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Готвач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ДЕЗ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 xml:space="preserve"> 04 04 А03 001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Помошник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готвач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rPr>
          <w:trHeight w:val="47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E2282B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6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ДЕЗ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 xml:space="preserve">  04 01 А01 004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Хигиеничар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186AAE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02A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7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02A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04 05 А01 005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Перачка-пеглачка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8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03 03 Б03 002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Стручен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работник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>-</w:t>
            </w: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Дипломира</w:t>
            </w:r>
            <w:r w:rsidR="00B617CF" w:rsidRPr="002C4C52">
              <w:rPr>
                <w:rFonts w:ascii="Arial" w:hAnsi="Arial" w:cs="Arial"/>
                <w:sz w:val="22"/>
                <w:szCs w:val="22"/>
                <w:lang w:val="mk-MK"/>
              </w:rPr>
              <w:t>н</w:t>
            </w: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 xml:space="preserve"> психолог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  <w:lang w:val="mk-MK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B617CF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9.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Се брише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 xml:space="preserve">Ментор воспитувач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i/>
                <w:sz w:val="22"/>
                <w:szCs w:val="22"/>
                <w:lang w:val="mk-MK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7CF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B617CF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  <w:r w:rsidR="00267BAE"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03 03 В03 001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Воспитувач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деца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над</w:t>
            </w:r>
            <w:r w:rsidRPr="002C4C52">
              <w:rPr>
                <w:rFonts w:ascii="Arial" w:hAnsi="Arial" w:cs="Arial"/>
                <w:sz w:val="22"/>
                <w:szCs w:val="22"/>
              </w:rPr>
              <w:t xml:space="preserve"> 2- 6 г.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возраст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3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  <w:r w:rsidR="00FE1F44"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03 03 В03 002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Воспитувач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деца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6- 10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годишна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возраст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  <w:r w:rsidR="00FE1F44" w:rsidRPr="002C4C52">
              <w:rPr>
                <w:rFonts w:ascii="Arial" w:hAnsi="Arial" w:cs="Arial"/>
                <w:sz w:val="22"/>
                <w:szCs w:val="22"/>
                <w:lang w:val="mk-MK"/>
              </w:rPr>
              <w:t>2</w:t>
            </w:r>
            <w:r w:rsidRPr="002C4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186AAE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03 03 В04 001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Приправник-Воспитувач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престој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деца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2- 6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год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возраст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FE1F44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13.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Се брише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Ментор неговател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4" w:rsidRPr="002C4C52" w:rsidRDefault="00FE1F44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4" w:rsidRPr="002C4C52" w:rsidRDefault="00FE1F44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F44" w:rsidRPr="002C4C52" w:rsidRDefault="00FE1F44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BAE" w:rsidRPr="002C4C52" w:rsidTr="00186AAE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03 03 Д03 001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Неговател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5</w:t>
            </w:r>
          </w:p>
        </w:tc>
      </w:tr>
      <w:tr w:rsidR="00267BAE" w:rsidRPr="002C4C52" w:rsidTr="00186AAE">
        <w:trPr>
          <w:trHeight w:val="516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 xml:space="preserve">ДЕЗ </w:t>
            </w:r>
            <w:r w:rsidR="00C7702A" w:rsidRPr="002C4C52">
              <w:rPr>
                <w:rFonts w:ascii="Arial" w:hAnsi="Arial" w:cs="Arial"/>
                <w:sz w:val="22"/>
                <w:szCs w:val="22"/>
                <w:lang w:val="mk-MK"/>
              </w:rPr>
              <w:t>03 03 Д04 001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Приправник</w:t>
            </w:r>
            <w:proofErr w:type="spellEnd"/>
            <w:r w:rsidRPr="002C4C52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неговател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BAE" w:rsidRPr="002C4C52" w:rsidRDefault="00267BAE" w:rsidP="00186A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</w:tr>
      <w:tr w:rsidR="00267BAE" w:rsidRPr="002C4C52" w:rsidTr="00186AAE">
        <w:tc>
          <w:tcPr>
            <w:tcW w:w="5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52">
              <w:rPr>
                <w:rFonts w:ascii="Arial" w:hAnsi="Arial" w:cs="Arial"/>
                <w:sz w:val="22"/>
                <w:szCs w:val="22"/>
              </w:rPr>
              <w:t>Вкупно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1</w:t>
            </w:r>
            <w:r w:rsidR="00075355" w:rsidRPr="002C4C52">
              <w:rPr>
                <w:rFonts w:ascii="Arial" w:hAnsi="Arial" w:cs="Arial"/>
                <w:sz w:val="22"/>
                <w:szCs w:val="22"/>
                <w:lang w:val="mk-MK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267BAE" w:rsidP="00186AAE">
            <w:pPr>
              <w:rPr>
                <w:rFonts w:ascii="Arial" w:hAnsi="Arial" w:cs="Arial"/>
                <w:sz w:val="22"/>
                <w:szCs w:val="22"/>
              </w:rPr>
            </w:pPr>
            <w:r w:rsidRPr="002C4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BAE" w:rsidRPr="002C4C52" w:rsidRDefault="00075355" w:rsidP="00186AAE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2C4C52">
              <w:rPr>
                <w:rFonts w:ascii="Arial" w:hAnsi="Arial" w:cs="Arial"/>
                <w:sz w:val="22"/>
                <w:szCs w:val="22"/>
                <w:lang w:val="mk-MK"/>
              </w:rPr>
              <w:t>19</w:t>
            </w:r>
          </w:p>
        </w:tc>
      </w:tr>
    </w:tbl>
    <w:p w:rsidR="00267BAE" w:rsidRPr="004A6D69" w:rsidRDefault="00267BAE" w:rsidP="002C4C52">
      <w:pPr>
        <w:spacing w:after="0" w:line="240" w:lineRule="auto"/>
        <w:jc w:val="both"/>
        <w:rPr>
          <w:rFonts w:ascii="Arial" w:hAnsi="Arial" w:cs="Arial"/>
          <w:lang w:val="mk-MK"/>
        </w:rPr>
      </w:pPr>
    </w:p>
    <w:sectPr w:rsidR="00267BAE" w:rsidRPr="004A6D69" w:rsidSect="00FF7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E6CD8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802"/>
    <w:multiLevelType w:val="hybridMultilevel"/>
    <w:tmpl w:val="79FADDB8"/>
    <w:lvl w:ilvl="0" w:tplc="4C28F76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sada Sabani">
    <w15:presenceInfo w15:providerId="AD" w15:userId="S-1-5-21-557468170-2603759712-1381197411-72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64643F"/>
    <w:rsid w:val="00002A58"/>
    <w:rsid w:val="00027F70"/>
    <w:rsid w:val="00031513"/>
    <w:rsid w:val="000355AF"/>
    <w:rsid w:val="00041AFE"/>
    <w:rsid w:val="0004577E"/>
    <w:rsid w:val="00045CCD"/>
    <w:rsid w:val="00053DD3"/>
    <w:rsid w:val="00075355"/>
    <w:rsid w:val="00090848"/>
    <w:rsid w:val="000965CB"/>
    <w:rsid w:val="000B2833"/>
    <w:rsid w:val="000B4463"/>
    <w:rsid w:val="000C7224"/>
    <w:rsid w:val="000D0FA7"/>
    <w:rsid w:val="000D52D6"/>
    <w:rsid w:val="000E0321"/>
    <w:rsid w:val="000E496D"/>
    <w:rsid w:val="000E74C4"/>
    <w:rsid w:val="000F6906"/>
    <w:rsid w:val="00105BB1"/>
    <w:rsid w:val="00110764"/>
    <w:rsid w:val="00114CFE"/>
    <w:rsid w:val="00121EF9"/>
    <w:rsid w:val="00123EE6"/>
    <w:rsid w:val="00141D09"/>
    <w:rsid w:val="00142C32"/>
    <w:rsid w:val="00153BEB"/>
    <w:rsid w:val="00163307"/>
    <w:rsid w:val="00181240"/>
    <w:rsid w:val="00186AAE"/>
    <w:rsid w:val="001901C5"/>
    <w:rsid w:val="001935A5"/>
    <w:rsid w:val="001A0A60"/>
    <w:rsid w:val="001B4DE5"/>
    <w:rsid w:val="001E6B1D"/>
    <w:rsid w:val="00203E12"/>
    <w:rsid w:val="00210F14"/>
    <w:rsid w:val="002141A9"/>
    <w:rsid w:val="00214A84"/>
    <w:rsid w:val="00224891"/>
    <w:rsid w:val="00252F40"/>
    <w:rsid w:val="00267BAE"/>
    <w:rsid w:val="0027200C"/>
    <w:rsid w:val="00285448"/>
    <w:rsid w:val="00291EF5"/>
    <w:rsid w:val="002B37FF"/>
    <w:rsid w:val="002B60FE"/>
    <w:rsid w:val="002B6452"/>
    <w:rsid w:val="002C4C52"/>
    <w:rsid w:val="00301893"/>
    <w:rsid w:val="00306118"/>
    <w:rsid w:val="0032451B"/>
    <w:rsid w:val="00335492"/>
    <w:rsid w:val="00350304"/>
    <w:rsid w:val="00350471"/>
    <w:rsid w:val="0035730F"/>
    <w:rsid w:val="003651DB"/>
    <w:rsid w:val="00381BB1"/>
    <w:rsid w:val="003846A7"/>
    <w:rsid w:val="00391DDA"/>
    <w:rsid w:val="003970A2"/>
    <w:rsid w:val="003A04B4"/>
    <w:rsid w:val="003A4DE7"/>
    <w:rsid w:val="003A61A3"/>
    <w:rsid w:val="003B2639"/>
    <w:rsid w:val="003C1887"/>
    <w:rsid w:val="003D46DF"/>
    <w:rsid w:val="003E05CD"/>
    <w:rsid w:val="003F0753"/>
    <w:rsid w:val="003F65B6"/>
    <w:rsid w:val="00411AAB"/>
    <w:rsid w:val="00412C77"/>
    <w:rsid w:val="00425566"/>
    <w:rsid w:val="00425FF1"/>
    <w:rsid w:val="00447DF8"/>
    <w:rsid w:val="00450B08"/>
    <w:rsid w:val="00467D96"/>
    <w:rsid w:val="0047788F"/>
    <w:rsid w:val="00481A5A"/>
    <w:rsid w:val="004A6D69"/>
    <w:rsid w:val="004B043A"/>
    <w:rsid w:val="004B5B61"/>
    <w:rsid w:val="004C3436"/>
    <w:rsid w:val="004C5B31"/>
    <w:rsid w:val="004C7042"/>
    <w:rsid w:val="004E6492"/>
    <w:rsid w:val="004F4FE9"/>
    <w:rsid w:val="00521BF1"/>
    <w:rsid w:val="00540828"/>
    <w:rsid w:val="00544452"/>
    <w:rsid w:val="00546661"/>
    <w:rsid w:val="00550F9D"/>
    <w:rsid w:val="00553408"/>
    <w:rsid w:val="00554429"/>
    <w:rsid w:val="005923FB"/>
    <w:rsid w:val="005B4E4E"/>
    <w:rsid w:val="005C09DC"/>
    <w:rsid w:val="005D354F"/>
    <w:rsid w:val="005E4269"/>
    <w:rsid w:val="005E686A"/>
    <w:rsid w:val="005F23B8"/>
    <w:rsid w:val="00620E66"/>
    <w:rsid w:val="00621C1D"/>
    <w:rsid w:val="00630A90"/>
    <w:rsid w:val="00635936"/>
    <w:rsid w:val="0064516E"/>
    <w:rsid w:val="00645AE7"/>
    <w:rsid w:val="0064643F"/>
    <w:rsid w:val="006535A8"/>
    <w:rsid w:val="00654911"/>
    <w:rsid w:val="0065649B"/>
    <w:rsid w:val="00662899"/>
    <w:rsid w:val="00676019"/>
    <w:rsid w:val="006760F9"/>
    <w:rsid w:val="00685945"/>
    <w:rsid w:val="00686C9E"/>
    <w:rsid w:val="006B17B4"/>
    <w:rsid w:val="006B31A0"/>
    <w:rsid w:val="006B67C1"/>
    <w:rsid w:val="006C113F"/>
    <w:rsid w:val="006E2641"/>
    <w:rsid w:val="006E355A"/>
    <w:rsid w:val="00710880"/>
    <w:rsid w:val="007122DF"/>
    <w:rsid w:val="007128F1"/>
    <w:rsid w:val="0072229C"/>
    <w:rsid w:val="007235C2"/>
    <w:rsid w:val="0073191E"/>
    <w:rsid w:val="00731ECF"/>
    <w:rsid w:val="00766C91"/>
    <w:rsid w:val="00771892"/>
    <w:rsid w:val="007808AD"/>
    <w:rsid w:val="00785434"/>
    <w:rsid w:val="007D5385"/>
    <w:rsid w:val="007D53FF"/>
    <w:rsid w:val="007E744B"/>
    <w:rsid w:val="007F4229"/>
    <w:rsid w:val="008147EF"/>
    <w:rsid w:val="00816089"/>
    <w:rsid w:val="00820379"/>
    <w:rsid w:val="00831F05"/>
    <w:rsid w:val="00844E01"/>
    <w:rsid w:val="00880C0F"/>
    <w:rsid w:val="008866D9"/>
    <w:rsid w:val="00896D52"/>
    <w:rsid w:val="008B6DEA"/>
    <w:rsid w:val="008E2FDE"/>
    <w:rsid w:val="008E3B89"/>
    <w:rsid w:val="008F45AB"/>
    <w:rsid w:val="008F6AA5"/>
    <w:rsid w:val="00903D32"/>
    <w:rsid w:val="0090482C"/>
    <w:rsid w:val="0090535B"/>
    <w:rsid w:val="00907F1E"/>
    <w:rsid w:val="0092294A"/>
    <w:rsid w:val="00924017"/>
    <w:rsid w:val="009265A1"/>
    <w:rsid w:val="0092690F"/>
    <w:rsid w:val="0093719F"/>
    <w:rsid w:val="00945E86"/>
    <w:rsid w:val="0094629A"/>
    <w:rsid w:val="00950F29"/>
    <w:rsid w:val="00951157"/>
    <w:rsid w:val="0095250F"/>
    <w:rsid w:val="009533DD"/>
    <w:rsid w:val="0095390B"/>
    <w:rsid w:val="00956E33"/>
    <w:rsid w:val="00965229"/>
    <w:rsid w:val="00966C48"/>
    <w:rsid w:val="009B34B6"/>
    <w:rsid w:val="009B6F32"/>
    <w:rsid w:val="009C35F9"/>
    <w:rsid w:val="009D33F8"/>
    <w:rsid w:val="009E516D"/>
    <w:rsid w:val="009F5567"/>
    <w:rsid w:val="00A23411"/>
    <w:rsid w:val="00A33489"/>
    <w:rsid w:val="00A450DF"/>
    <w:rsid w:val="00A5265D"/>
    <w:rsid w:val="00A7387C"/>
    <w:rsid w:val="00A866E7"/>
    <w:rsid w:val="00A95AAB"/>
    <w:rsid w:val="00AB2F97"/>
    <w:rsid w:val="00AB4B3D"/>
    <w:rsid w:val="00AB5E42"/>
    <w:rsid w:val="00AB715D"/>
    <w:rsid w:val="00AC0999"/>
    <w:rsid w:val="00AF78E0"/>
    <w:rsid w:val="00B0580D"/>
    <w:rsid w:val="00B1213E"/>
    <w:rsid w:val="00B16412"/>
    <w:rsid w:val="00B246B2"/>
    <w:rsid w:val="00B248D1"/>
    <w:rsid w:val="00B557E7"/>
    <w:rsid w:val="00B57383"/>
    <w:rsid w:val="00B617CF"/>
    <w:rsid w:val="00B75178"/>
    <w:rsid w:val="00B77245"/>
    <w:rsid w:val="00B95826"/>
    <w:rsid w:val="00BA56B5"/>
    <w:rsid w:val="00BD32EB"/>
    <w:rsid w:val="00BD6163"/>
    <w:rsid w:val="00BD7022"/>
    <w:rsid w:val="00BE1E8A"/>
    <w:rsid w:val="00BE2E29"/>
    <w:rsid w:val="00BE5D01"/>
    <w:rsid w:val="00BF052D"/>
    <w:rsid w:val="00C1227A"/>
    <w:rsid w:val="00C128C7"/>
    <w:rsid w:val="00C2505F"/>
    <w:rsid w:val="00C27584"/>
    <w:rsid w:val="00C674DD"/>
    <w:rsid w:val="00C7702A"/>
    <w:rsid w:val="00C810BA"/>
    <w:rsid w:val="00C849A9"/>
    <w:rsid w:val="00C91F91"/>
    <w:rsid w:val="00CA1582"/>
    <w:rsid w:val="00CA706F"/>
    <w:rsid w:val="00CB12BC"/>
    <w:rsid w:val="00CC3C51"/>
    <w:rsid w:val="00CD0E64"/>
    <w:rsid w:val="00CD35DD"/>
    <w:rsid w:val="00CF10C7"/>
    <w:rsid w:val="00D15E32"/>
    <w:rsid w:val="00D36337"/>
    <w:rsid w:val="00D44E1B"/>
    <w:rsid w:val="00D51AC3"/>
    <w:rsid w:val="00D63401"/>
    <w:rsid w:val="00D6536E"/>
    <w:rsid w:val="00D655A7"/>
    <w:rsid w:val="00D65E2F"/>
    <w:rsid w:val="00D90168"/>
    <w:rsid w:val="00D9499D"/>
    <w:rsid w:val="00DA1239"/>
    <w:rsid w:val="00DA18D3"/>
    <w:rsid w:val="00DA41BA"/>
    <w:rsid w:val="00DD0B81"/>
    <w:rsid w:val="00DD19EF"/>
    <w:rsid w:val="00DE23CF"/>
    <w:rsid w:val="00DF0852"/>
    <w:rsid w:val="00DF6704"/>
    <w:rsid w:val="00E03E79"/>
    <w:rsid w:val="00E06A3A"/>
    <w:rsid w:val="00E0713A"/>
    <w:rsid w:val="00E14E3F"/>
    <w:rsid w:val="00E21FAB"/>
    <w:rsid w:val="00E2282B"/>
    <w:rsid w:val="00E36276"/>
    <w:rsid w:val="00E96C44"/>
    <w:rsid w:val="00E96E13"/>
    <w:rsid w:val="00EA637E"/>
    <w:rsid w:val="00EA69E9"/>
    <w:rsid w:val="00EB58FE"/>
    <w:rsid w:val="00ED75E4"/>
    <w:rsid w:val="00EF0571"/>
    <w:rsid w:val="00EF43A1"/>
    <w:rsid w:val="00F024F9"/>
    <w:rsid w:val="00F05B3D"/>
    <w:rsid w:val="00F14149"/>
    <w:rsid w:val="00F26C42"/>
    <w:rsid w:val="00F33F42"/>
    <w:rsid w:val="00F54A52"/>
    <w:rsid w:val="00F7734D"/>
    <w:rsid w:val="00FB53A1"/>
    <w:rsid w:val="00FB6436"/>
    <w:rsid w:val="00FC46B0"/>
    <w:rsid w:val="00FD1C7B"/>
    <w:rsid w:val="00FE1F44"/>
    <w:rsid w:val="00FE2386"/>
    <w:rsid w:val="00FE6A1A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464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2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4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8E8E-C0F1-4A9E-A111-B0758652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Tanush</cp:lastModifiedBy>
  <cp:revision>5</cp:revision>
  <dcterms:created xsi:type="dcterms:W3CDTF">2021-12-23T10:52:00Z</dcterms:created>
  <dcterms:modified xsi:type="dcterms:W3CDTF">2022-03-04T12:14:00Z</dcterms:modified>
</cp:coreProperties>
</file>